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7E6E7" w14:textId="77777777" w:rsidR="00D54223" w:rsidRPr="00C73116" w:rsidRDefault="00D54223" w:rsidP="00D54223">
      <w:pPr>
        <w:pStyle w:val="Default"/>
        <w:rPr>
          <w:rFonts w:ascii="Arial" w:hAnsi="Arial" w:cs="Arial"/>
          <w:sz w:val="22"/>
          <w:szCs w:val="22"/>
        </w:rPr>
      </w:pPr>
    </w:p>
    <w:p w14:paraId="7F3C9F92" w14:textId="3BA40DCB" w:rsidR="008339F9" w:rsidRPr="00DE5F36" w:rsidRDefault="00D54223" w:rsidP="00DE5F36">
      <w:pPr>
        <w:pStyle w:val="Default"/>
        <w:rPr>
          <w:rFonts w:ascii="Arial" w:hAnsi="Arial" w:cs="Arial"/>
          <w:b/>
          <w:bCs/>
        </w:rPr>
      </w:pPr>
      <w:r w:rsidRPr="00DE5F36">
        <w:rPr>
          <w:rFonts w:ascii="Arial" w:hAnsi="Arial" w:cs="Arial"/>
          <w:b/>
          <w:bCs/>
        </w:rPr>
        <w:t xml:space="preserve">Invitation to tender: </w:t>
      </w:r>
      <w:r w:rsidR="00E1233D" w:rsidRPr="00DE5F36">
        <w:rPr>
          <w:rFonts w:ascii="Arial" w:hAnsi="Arial" w:cs="Arial"/>
          <w:b/>
          <w:bCs/>
        </w:rPr>
        <w:t xml:space="preserve">The impact of the poverty premium </w:t>
      </w:r>
      <w:r w:rsidR="004D2D05" w:rsidRPr="00DE5F36">
        <w:rPr>
          <w:rFonts w:ascii="Arial" w:hAnsi="Arial" w:cs="Arial"/>
          <w:b/>
          <w:bCs/>
        </w:rPr>
        <w:t>on low income consumers</w:t>
      </w:r>
    </w:p>
    <w:p w14:paraId="1FB1F958" w14:textId="77777777" w:rsidR="00DE5F36" w:rsidRPr="00DE5F36" w:rsidRDefault="00DE5F36" w:rsidP="00DE5F36">
      <w:pPr>
        <w:pStyle w:val="Default"/>
        <w:rPr>
          <w:rFonts w:ascii="Arial" w:hAnsi="Arial" w:cs="Arial"/>
          <w:b/>
          <w:bCs/>
          <w:sz w:val="22"/>
          <w:szCs w:val="22"/>
          <w:u w:val="single"/>
        </w:rPr>
      </w:pPr>
    </w:p>
    <w:p w14:paraId="11DF4C17" w14:textId="77777777" w:rsidR="00D20B67" w:rsidRPr="00C73116" w:rsidRDefault="00D20B67" w:rsidP="00520D11">
      <w:pPr>
        <w:rPr>
          <w:rFonts w:ascii="Arial" w:hAnsi="Arial" w:cs="Arial"/>
          <w:b/>
          <w:color w:val="000000"/>
          <w:u w:val="single"/>
        </w:rPr>
      </w:pPr>
      <w:r w:rsidRPr="00C73116">
        <w:rPr>
          <w:rFonts w:ascii="Arial" w:hAnsi="Arial" w:cs="Arial"/>
          <w:b/>
          <w:color w:val="000000"/>
          <w:u w:val="single"/>
        </w:rPr>
        <w:t>Introduction</w:t>
      </w:r>
    </w:p>
    <w:p w14:paraId="3E76C19B" w14:textId="65363B22" w:rsidR="00520D11" w:rsidRPr="00C73116" w:rsidRDefault="00786EB8" w:rsidP="00520D11">
      <w:pPr>
        <w:rPr>
          <w:rFonts w:ascii="Arial" w:eastAsia="Times New Roman" w:hAnsi="Arial" w:cs="Arial"/>
          <w:lang w:val="en-US"/>
        </w:rPr>
      </w:pPr>
      <w:r w:rsidRPr="00C73116">
        <w:rPr>
          <w:rFonts w:ascii="Arial" w:hAnsi="Arial" w:cs="Arial"/>
          <w:color w:val="000000"/>
        </w:rPr>
        <w:t>A</w:t>
      </w:r>
      <w:r w:rsidR="00214448" w:rsidRPr="00C73116">
        <w:rPr>
          <w:rFonts w:ascii="Arial" w:hAnsi="Arial" w:cs="Arial"/>
          <w:color w:val="000000"/>
        </w:rPr>
        <w:t>round 10 million people who live in poverty in the UK pay extra costs for essential goods and services, like heating, loans, insurance and buying essential items for their homes</w:t>
      </w:r>
      <w:r w:rsidRPr="00C73116">
        <w:rPr>
          <w:rFonts w:ascii="Arial" w:hAnsi="Arial" w:cs="Arial"/>
          <w:color w:val="000000"/>
        </w:rPr>
        <w:t>. If they can’t pay</w:t>
      </w:r>
      <w:r w:rsidR="00F60515" w:rsidRPr="00C73116">
        <w:rPr>
          <w:rFonts w:ascii="Arial" w:hAnsi="Arial" w:cs="Arial"/>
          <w:color w:val="000000"/>
        </w:rPr>
        <w:t xml:space="preserve"> these costs many of them will </w:t>
      </w:r>
      <w:r w:rsidRPr="00C73116">
        <w:rPr>
          <w:rFonts w:ascii="Arial" w:hAnsi="Arial" w:cs="Arial"/>
          <w:color w:val="000000"/>
        </w:rPr>
        <w:t xml:space="preserve">end up going </w:t>
      </w:r>
      <w:r w:rsidR="00C73116" w:rsidRPr="00C73116">
        <w:rPr>
          <w:rFonts w:ascii="Arial" w:hAnsi="Arial" w:cs="Arial"/>
          <w:color w:val="000000"/>
        </w:rPr>
        <w:t>without. These</w:t>
      </w:r>
      <w:r w:rsidR="00214448" w:rsidRPr="00C73116">
        <w:rPr>
          <w:rFonts w:ascii="Arial" w:hAnsi="Arial" w:cs="Arial"/>
          <w:color w:val="000000"/>
        </w:rPr>
        <w:t xml:space="preserve"> costs, known as the </w:t>
      </w:r>
      <w:r w:rsidR="003D231B">
        <w:rPr>
          <w:rFonts w:ascii="Arial" w:hAnsi="Arial" w:cs="Arial"/>
          <w:color w:val="000000"/>
        </w:rPr>
        <w:t>poverty p</w:t>
      </w:r>
      <w:r w:rsidR="00214448" w:rsidRPr="00C73116">
        <w:rPr>
          <w:rFonts w:ascii="Arial" w:hAnsi="Arial" w:cs="Arial"/>
          <w:color w:val="000000"/>
        </w:rPr>
        <w:t xml:space="preserve">remium, lock people in a cycle where getting out of poverty becomes more and more difficult. </w:t>
      </w:r>
      <w:r w:rsidR="00520D11" w:rsidRPr="00C73116">
        <w:rPr>
          <w:rFonts w:ascii="Arial" w:hAnsi="Arial" w:cs="Arial"/>
          <w:color w:val="000000"/>
        </w:rPr>
        <w:t>Research by</w:t>
      </w:r>
      <w:r w:rsidR="00D20B67" w:rsidRPr="00C73116">
        <w:rPr>
          <w:rFonts w:ascii="Arial" w:hAnsi="Arial" w:cs="Arial"/>
          <w:color w:val="000000"/>
        </w:rPr>
        <w:t xml:space="preserve"> the Perso</w:t>
      </w:r>
      <w:r w:rsidR="00CC22F6" w:rsidRPr="00C73116">
        <w:rPr>
          <w:rFonts w:ascii="Arial" w:hAnsi="Arial" w:cs="Arial"/>
          <w:color w:val="000000"/>
        </w:rPr>
        <w:t>nal Finance Centre at</w:t>
      </w:r>
      <w:r w:rsidR="00520D11" w:rsidRPr="00C73116">
        <w:rPr>
          <w:rFonts w:ascii="Arial" w:hAnsi="Arial" w:cs="Arial"/>
          <w:color w:val="000000"/>
        </w:rPr>
        <w:t xml:space="preserve"> Bristo</w:t>
      </w:r>
      <w:r w:rsidR="00D20B67" w:rsidRPr="00C73116">
        <w:rPr>
          <w:rFonts w:ascii="Arial" w:hAnsi="Arial" w:cs="Arial"/>
          <w:color w:val="000000"/>
        </w:rPr>
        <w:t>l</w:t>
      </w:r>
      <w:r w:rsidR="00557249" w:rsidRPr="00C73116">
        <w:rPr>
          <w:rFonts w:ascii="Arial" w:hAnsi="Arial" w:cs="Arial"/>
          <w:color w:val="000000"/>
        </w:rPr>
        <w:t xml:space="preserve"> University showed that </w:t>
      </w:r>
      <w:r w:rsidR="00557249" w:rsidRPr="00C73116">
        <w:rPr>
          <w:rFonts w:ascii="Arial" w:eastAsia="Times New Roman" w:hAnsi="Arial" w:cs="Arial"/>
          <w:lang w:val="en-US"/>
        </w:rPr>
        <w:t>t</w:t>
      </w:r>
      <w:r w:rsidR="00520D11" w:rsidRPr="00C73116">
        <w:rPr>
          <w:rFonts w:ascii="Arial" w:eastAsia="Times New Roman" w:hAnsi="Arial" w:cs="Arial"/>
          <w:lang w:val="en-US"/>
        </w:rPr>
        <w:t>he poverty premium costs low income households an average of £490 every year</w:t>
      </w:r>
      <w:r w:rsidR="00520D11" w:rsidRPr="00C73116">
        <w:rPr>
          <w:rStyle w:val="EndnoteReference"/>
          <w:rFonts w:ascii="Arial" w:eastAsia="Times New Roman" w:hAnsi="Arial" w:cs="Arial"/>
          <w:lang w:val="en-US"/>
        </w:rPr>
        <w:endnoteReference w:id="1"/>
      </w:r>
      <w:r w:rsidR="00520D11" w:rsidRPr="00C73116">
        <w:rPr>
          <w:rFonts w:ascii="Arial" w:eastAsia="Times New Roman" w:hAnsi="Arial" w:cs="Arial"/>
          <w:lang w:val="en-US"/>
        </w:rPr>
        <w:t>. However, low-income households vary in their exposure to different premiums, and the premium could be as much as £750 for some households.</w:t>
      </w:r>
    </w:p>
    <w:p w14:paraId="6CEE3A70" w14:textId="77777777" w:rsidR="00214448" w:rsidRPr="00C73116" w:rsidRDefault="00214448" w:rsidP="00214448">
      <w:pPr>
        <w:rPr>
          <w:rFonts w:ascii="Arial" w:hAnsi="Arial" w:cs="Arial"/>
          <w:b/>
          <w:color w:val="000000"/>
          <w:u w:val="single"/>
        </w:rPr>
      </w:pPr>
      <w:r w:rsidRPr="00C73116">
        <w:rPr>
          <w:rFonts w:ascii="Arial" w:hAnsi="Arial" w:cs="Arial"/>
          <w:b/>
          <w:color w:val="000000"/>
          <w:u w:val="single"/>
        </w:rPr>
        <w:t>What is Fair By Design?</w:t>
      </w:r>
    </w:p>
    <w:p w14:paraId="0A44C072" w14:textId="0C0B89C1" w:rsidR="00214448" w:rsidRPr="00C73116" w:rsidRDefault="00214448" w:rsidP="00214448">
      <w:pPr>
        <w:rPr>
          <w:rFonts w:ascii="Arial" w:hAnsi="Arial" w:cs="Arial"/>
          <w:color w:val="000000"/>
        </w:rPr>
      </w:pPr>
      <w:r w:rsidRPr="00C73116">
        <w:rPr>
          <w:rFonts w:ascii="Arial" w:hAnsi="Arial" w:cs="Arial"/>
          <w:color w:val="000000"/>
        </w:rPr>
        <w:t xml:space="preserve">Fair By Design is a movement dedicated to ending the poverty premium: </w:t>
      </w:r>
      <w:r w:rsidR="00944096">
        <w:rPr>
          <w:rFonts w:ascii="Arial" w:hAnsi="Arial" w:cs="Arial"/>
          <w:color w:val="000000"/>
        </w:rPr>
        <w:t>Our c</w:t>
      </w:r>
      <w:r w:rsidRPr="00C73116">
        <w:rPr>
          <w:rFonts w:ascii="Arial" w:hAnsi="Arial" w:cs="Arial"/>
          <w:color w:val="000000"/>
        </w:rPr>
        <w:t>ampaign works with businesses, government, an</w:t>
      </w:r>
      <w:r w:rsidR="00944096">
        <w:rPr>
          <w:rFonts w:ascii="Arial" w:hAnsi="Arial" w:cs="Arial"/>
          <w:color w:val="000000"/>
        </w:rPr>
        <w:t>d regulators to design out the poverty premium. Our venture f</w:t>
      </w:r>
      <w:r w:rsidRPr="00C73116">
        <w:rPr>
          <w:rFonts w:ascii="Arial" w:hAnsi="Arial" w:cs="Arial"/>
          <w:color w:val="000000"/>
        </w:rPr>
        <w:t>und provides capital to help grow innovative ventures developing products that make markets fairer.</w:t>
      </w:r>
    </w:p>
    <w:p w14:paraId="0A977C4E" w14:textId="77777777" w:rsidR="00214448" w:rsidRPr="00C73116" w:rsidRDefault="00304DC4" w:rsidP="00520E32">
      <w:pPr>
        <w:rPr>
          <w:rFonts w:ascii="Arial" w:hAnsi="Arial" w:cs="Arial"/>
          <w:b/>
          <w:u w:val="single"/>
        </w:rPr>
      </w:pPr>
      <w:r w:rsidRPr="00C73116">
        <w:rPr>
          <w:rFonts w:ascii="Arial" w:hAnsi="Arial" w:cs="Arial"/>
          <w:b/>
          <w:u w:val="single"/>
        </w:rPr>
        <w:t>The task</w:t>
      </w:r>
    </w:p>
    <w:p w14:paraId="70887A39" w14:textId="1CA3251F" w:rsidR="00520E32" w:rsidRPr="00C73116" w:rsidRDefault="00520E32" w:rsidP="00520E32">
      <w:pPr>
        <w:rPr>
          <w:rFonts w:ascii="Arial" w:hAnsi="Arial" w:cs="Arial"/>
        </w:rPr>
      </w:pPr>
      <w:r w:rsidRPr="00C73116">
        <w:rPr>
          <w:rFonts w:ascii="Arial" w:hAnsi="Arial" w:cs="Arial"/>
        </w:rPr>
        <w:t>Fair by Design</w:t>
      </w:r>
      <w:r w:rsidR="00BF3C79">
        <w:rPr>
          <w:rFonts w:ascii="Arial" w:hAnsi="Arial" w:cs="Arial"/>
        </w:rPr>
        <w:t>,</w:t>
      </w:r>
      <w:r w:rsidRPr="00C73116">
        <w:rPr>
          <w:rFonts w:ascii="Arial" w:hAnsi="Arial" w:cs="Arial"/>
        </w:rPr>
        <w:t xml:space="preserve"> </w:t>
      </w:r>
      <w:r w:rsidR="00BF3C79">
        <w:rPr>
          <w:rFonts w:ascii="Arial" w:hAnsi="Arial" w:cs="Arial"/>
        </w:rPr>
        <w:t>in partnership with anti-poverty charity</w:t>
      </w:r>
      <w:r w:rsidR="00016D96" w:rsidRPr="00C73116">
        <w:rPr>
          <w:rFonts w:ascii="Arial" w:hAnsi="Arial" w:cs="Arial"/>
        </w:rPr>
        <w:t xml:space="preserve"> </w:t>
      </w:r>
      <w:r w:rsidR="00BF3C79">
        <w:rPr>
          <w:rFonts w:ascii="Arial" w:hAnsi="Arial" w:cs="Arial"/>
        </w:rPr>
        <w:t>Turn2</w:t>
      </w:r>
      <w:r w:rsidR="00334943">
        <w:rPr>
          <w:rFonts w:ascii="Arial" w:hAnsi="Arial" w:cs="Arial"/>
        </w:rPr>
        <w:t>u</w:t>
      </w:r>
      <w:r w:rsidRPr="00C73116">
        <w:rPr>
          <w:rFonts w:ascii="Arial" w:hAnsi="Arial" w:cs="Arial"/>
        </w:rPr>
        <w:t>s</w:t>
      </w:r>
      <w:r w:rsidR="00BF3C79">
        <w:rPr>
          <w:rFonts w:ascii="Arial" w:hAnsi="Arial" w:cs="Arial"/>
        </w:rPr>
        <w:t xml:space="preserve">, </w:t>
      </w:r>
      <w:r w:rsidR="000550BC">
        <w:rPr>
          <w:rFonts w:ascii="Arial" w:hAnsi="Arial" w:cs="Arial"/>
        </w:rPr>
        <w:t xml:space="preserve">wishes to tender a </w:t>
      </w:r>
      <w:r w:rsidR="00BF3C79">
        <w:rPr>
          <w:rFonts w:ascii="Arial" w:hAnsi="Arial" w:cs="Arial"/>
        </w:rPr>
        <w:t xml:space="preserve">research </w:t>
      </w:r>
      <w:r w:rsidR="000550BC">
        <w:rPr>
          <w:rFonts w:ascii="Arial" w:hAnsi="Arial" w:cs="Arial"/>
        </w:rPr>
        <w:t xml:space="preserve">project </w:t>
      </w:r>
      <w:r w:rsidR="00BF3C79">
        <w:rPr>
          <w:rFonts w:ascii="Arial" w:hAnsi="Arial" w:cs="Arial"/>
        </w:rPr>
        <w:t xml:space="preserve">looking at the impact of the poverty premium, or the extra costs of being on a low income. The research will use a mixed methods research approach, collecting and using both qualitative and quantitative data, to assess the wider implications of price penalties for low income families particular in relation to consumer debt. </w:t>
      </w:r>
    </w:p>
    <w:p w14:paraId="59540A30" w14:textId="60385E61" w:rsidR="003D768C" w:rsidRDefault="000550BC" w:rsidP="00232A71">
      <w:pPr>
        <w:rPr>
          <w:rFonts w:ascii="Arial" w:hAnsi="Arial" w:cs="Arial"/>
        </w:rPr>
      </w:pPr>
      <w:r>
        <w:rPr>
          <w:rFonts w:ascii="Arial" w:hAnsi="Arial" w:cs="Arial"/>
        </w:rPr>
        <w:t xml:space="preserve">We </w:t>
      </w:r>
      <w:r w:rsidR="00944096">
        <w:rPr>
          <w:rFonts w:ascii="Arial" w:hAnsi="Arial" w:cs="Arial"/>
        </w:rPr>
        <w:t>would like to see</w:t>
      </w:r>
      <w:r>
        <w:rPr>
          <w:rFonts w:ascii="Arial" w:hAnsi="Arial" w:cs="Arial"/>
        </w:rPr>
        <w:t xml:space="preserve"> the </w:t>
      </w:r>
      <w:r w:rsidR="00232A71" w:rsidRPr="00C73116">
        <w:rPr>
          <w:rFonts w:ascii="Arial" w:hAnsi="Arial" w:cs="Arial"/>
        </w:rPr>
        <w:t xml:space="preserve">research </w:t>
      </w:r>
      <w:r w:rsidR="00BF3C79">
        <w:rPr>
          <w:rFonts w:ascii="Arial" w:hAnsi="Arial" w:cs="Arial"/>
        </w:rPr>
        <w:t>to</w:t>
      </w:r>
      <w:r w:rsidR="00BF3C79" w:rsidRPr="00C73116">
        <w:rPr>
          <w:rFonts w:ascii="Arial" w:hAnsi="Arial" w:cs="Arial"/>
        </w:rPr>
        <w:t xml:space="preserve"> </w:t>
      </w:r>
      <w:r w:rsidR="00232A71" w:rsidRPr="00C73116">
        <w:rPr>
          <w:rFonts w:ascii="Arial" w:hAnsi="Arial" w:cs="Arial"/>
        </w:rPr>
        <w:t>cover</w:t>
      </w:r>
      <w:r w:rsidR="00944096">
        <w:rPr>
          <w:rFonts w:ascii="Arial" w:hAnsi="Arial" w:cs="Arial"/>
        </w:rPr>
        <w:t xml:space="preserve"> the following subjects</w:t>
      </w:r>
      <w:r w:rsidR="003D768C">
        <w:rPr>
          <w:rFonts w:ascii="Arial" w:hAnsi="Arial" w:cs="Arial"/>
        </w:rPr>
        <w:t>:</w:t>
      </w:r>
    </w:p>
    <w:p w14:paraId="724FD0C0" w14:textId="77FAD042" w:rsidR="003D768C" w:rsidRPr="00B83967" w:rsidRDefault="00124F06" w:rsidP="00B83967">
      <w:pPr>
        <w:pStyle w:val="ListParagraph"/>
        <w:numPr>
          <w:ilvl w:val="0"/>
          <w:numId w:val="2"/>
        </w:numPr>
        <w:rPr>
          <w:rFonts w:ascii="Arial" w:hAnsi="Arial" w:cs="Arial"/>
        </w:rPr>
      </w:pPr>
      <w:r w:rsidRPr="00B83967">
        <w:rPr>
          <w:rFonts w:ascii="Arial" w:hAnsi="Arial" w:cs="Arial"/>
        </w:rPr>
        <w:t>The</w:t>
      </w:r>
      <w:r w:rsidR="00232A71" w:rsidRPr="00B83967">
        <w:rPr>
          <w:rFonts w:ascii="Arial" w:hAnsi="Arial" w:cs="Arial"/>
        </w:rPr>
        <w:t xml:space="preserve"> prevalence of high cost credit use, </w:t>
      </w:r>
      <w:r w:rsidR="00944096">
        <w:rPr>
          <w:rFonts w:ascii="Arial" w:hAnsi="Arial" w:cs="Arial"/>
        </w:rPr>
        <w:t xml:space="preserve">such as payday loans or </w:t>
      </w:r>
      <w:r w:rsidR="00232A71" w:rsidRPr="00B83967">
        <w:rPr>
          <w:rFonts w:ascii="Arial" w:hAnsi="Arial" w:cs="Arial"/>
        </w:rPr>
        <w:t>rent to own purchases</w:t>
      </w:r>
      <w:r w:rsidR="00BF3C79" w:rsidRPr="00B83967">
        <w:rPr>
          <w:rFonts w:ascii="Arial" w:hAnsi="Arial" w:cs="Arial"/>
        </w:rPr>
        <w:t>,</w:t>
      </w:r>
      <w:r w:rsidR="00232A71" w:rsidRPr="00B83967">
        <w:rPr>
          <w:rFonts w:ascii="Arial" w:hAnsi="Arial" w:cs="Arial"/>
        </w:rPr>
        <w:t xml:space="preserve"> and </w:t>
      </w:r>
      <w:r w:rsidR="00BF3C79" w:rsidRPr="00B83967">
        <w:rPr>
          <w:rFonts w:ascii="Arial" w:hAnsi="Arial" w:cs="Arial"/>
        </w:rPr>
        <w:t xml:space="preserve">what </w:t>
      </w:r>
      <w:r w:rsidR="00232A71" w:rsidRPr="00B83967">
        <w:rPr>
          <w:rFonts w:ascii="Arial" w:hAnsi="Arial" w:cs="Arial"/>
        </w:rPr>
        <w:t xml:space="preserve">the reasons are </w:t>
      </w:r>
      <w:r w:rsidR="00BF3C79" w:rsidRPr="00B83967">
        <w:rPr>
          <w:rFonts w:ascii="Arial" w:hAnsi="Arial" w:cs="Arial"/>
        </w:rPr>
        <w:t>for using this type of credit</w:t>
      </w:r>
      <w:r w:rsidR="00944096">
        <w:rPr>
          <w:rFonts w:ascii="Arial" w:hAnsi="Arial" w:cs="Arial"/>
        </w:rPr>
        <w:t xml:space="preserve"> (for example</w:t>
      </w:r>
      <w:r w:rsidR="00551871">
        <w:rPr>
          <w:rFonts w:ascii="Arial" w:hAnsi="Arial" w:cs="Arial"/>
        </w:rPr>
        <w:t xml:space="preserve"> </w:t>
      </w:r>
      <w:r w:rsidR="00944096">
        <w:rPr>
          <w:rFonts w:ascii="Arial" w:hAnsi="Arial" w:cs="Arial"/>
        </w:rPr>
        <w:t>for</w:t>
      </w:r>
      <w:r w:rsidR="00551871">
        <w:rPr>
          <w:rFonts w:ascii="Arial" w:hAnsi="Arial" w:cs="Arial"/>
        </w:rPr>
        <w:t xml:space="preserve"> essential household items</w:t>
      </w:r>
      <w:r w:rsidR="00944096">
        <w:rPr>
          <w:rFonts w:ascii="Arial" w:hAnsi="Arial" w:cs="Arial"/>
        </w:rPr>
        <w:t xml:space="preserve"> </w:t>
      </w:r>
      <w:r w:rsidR="00357124">
        <w:rPr>
          <w:rFonts w:ascii="Arial" w:hAnsi="Arial" w:cs="Arial"/>
        </w:rPr>
        <w:t>such as fridges, freezers, washing machines and cookers)</w:t>
      </w:r>
      <w:r w:rsidR="00232A71" w:rsidRPr="00B83967">
        <w:rPr>
          <w:rFonts w:ascii="Arial" w:hAnsi="Arial" w:cs="Arial"/>
        </w:rPr>
        <w:t xml:space="preserve">. </w:t>
      </w:r>
    </w:p>
    <w:p w14:paraId="72ECB73C" w14:textId="0DA1E7A8" w:rsidR="00551871" w:rsidRPr="00551871" w:rsidRDefault="00124F06" w:rsidP="00551871">
      <w:pPr>
        <w:pStyle w:val="ListParagraph"/>
        <w:numPr>
          <w:ilvl w:val="0"/>
          <w:numId w:val="2"/>
        </w:numPr>
        <w:rPr>
          <w:rFonts w:ascii="Arial" w:hAnsi="Arial" w:cs="Arial"/>
        </w:rPr>
      </w:pPr>
      <w:r w:rsidRPr="00B83967">
        <w:rPr>
          <w:rFonts w:ascii="Arial" w:hAnsi="Arial" w:cs="Arial"/>
        </w:rPr>
        <w:t>The</w:t>
      </w:r>
      <w:r w:rsidR="00BF3C79" w:rsidRPr="00B83967">
        <w:rPr>
          <w:rFonts w:ascii="Arial" w:hAnsi="Arial" w:cs="Arial"/>
        </w:rPr>
        <w:t xml:space="preserve"> costs of home </w:t>
      </w:r>
      <w:r w:rsidR="00232A71" w:rsidRPr="00B83967">
        <w:rPr>
          <w:rFonts w:ascii="Arial" w:hAnsi="Arial" w:cs="Arial"/>
        </w:rPr>
        <w:t xml:space="preserve">contents </w:t>
      </w:r>
      <w:r w:rsidR="003D768C" w:rsidRPr="00B83967">
        <w:rPr>
          <w:rFonts w:ascii="Arial" w:hAnsi="Arial" w:cs="Arial"/>
        </w:rPr>
        <w:t xml:space="preserve">and protection </w:t>
      </w:r>
      <w:r w:rsidR="00232A71" w:rsidRPr="00B83967">
        <w:rPr>
          <w:rFonts w:ascii="Arial" w:hAnsi="Arial" w:cs="Arial"/>
        </w:rPr>
        <w:t>insurance</w:t>
      </w:r>
      <w:r w:rsidR="00BF3C79" w:rsidRPr="00B83967">
        <w:rPr>
          <w:rFonts w:ascii="Arial" w:hAnsi="Arial" w:cs="Arial"/>
        </w:rPr>
        <w:t>, whether low income households have access to this type of cover,</w:t>
      </w:r>
      <w:r w:rsidR="00232A71" w:rsidRPr="00B83967">
        <w:rPr>
          <w:rFonts w:ascii="Arial" w:hAnsi="Arial" w:cs="Arial"/>
        </w:rPr>
        <w:t xml:space="preserve"> and the implications </w:t>
      </w:r>
      <w:r w:rsidR="00BF3C79" w:rsidRPr="00B83967">
        <w:rPr>
          <w:rFonts w:ascii="Arial" w:hAnsi="Arial" w:cs="Arial"/>
        </w:rPr>
        <w:t xml:space="preserve">on their lives </w:t>
      </w:r>
      <w:r w:rsidR="00232A71" w:rsidRPr="00B83967">
        <w:rPr>
          <w:rFonts w:ascii="Arial" w:hAnsi="Arial" w:cs="Arial"/>
        </w:rPr>
        <w:t xml:space="preserve">of not having </w:t>
      </w:r>
      <w:r w:rsidR="003D768C" w:rsidRPr="00B83967">
        <w:rPr>
          <w:rFonts w:ascii="Arial" w:hAnsi="Arial" w:cs="Arial"/>
        </w:rPr>
        <w:t>them</w:t>
      </w:r>
      <w:r w:rsidR="00944096">
        <w:rPr>
          <w:rFonts w:ascii="Arial" w:hAnsi="Arial" w:cs="Arial"/>
        </w:rPr>
        <w:t>.</w:t>
      </w:r>
    </w:p>
    <w:p w14:paraId="3EC5DE42" w14:textId="0159FCC4" w:rsidR="00BF3C79" w:rsidRPr="00B83967" w:rsidRDefault="00124F06" w:rsidP="00B83967">
      <w:pPr>
        <w:pStyle w:val="ListParagraph"/>
        <w:numPr>
          <w:ilvl w:val="0"/>
          <w:numId w:val="2"/>
        </w:numPr>
        <w:rPr>
          <w:rFonts w:ascii="Cambria" w:hAnsi="Cambria"/>
          <w:color w:val="000000"/>
        </w:rPr>
      </w:pPr>
      <w:r w:rsidRPr="00B83967">
        <w:rPr>
          <w:rFonts w:ascii="Arial" w:hAnsi="Arial" w:cs="Arial"/>
        </w:rPr>
        <w:t>The</w:t>
      </w:r>
      <w:r w:rsidR="00BF3C79" w:rsidRPr="00B83967">
        <w:rPr>
          <w:rFonts w:ascii="Arial" w:hAnsi="Arial" w:cs="Arial"/>
        </w:rPr>
        <w:t xml:space="preserve"> </w:t>
      </w:r>
      <w:r w:rsidR="00232A71" w:rsidRPr="00B83967">
        <w:rPr>
          <w:rFonts w:ascii="Arial" w:hAnsi="Arial" w:cs="Arial"/>
        </w:rPr>
        <w:t>costs of energy</w:t>
      </w:r>
      <w:r w:rsidR="00BF3C79" w:rsidRPr="00B83967">
        <w:rPr>
          <w:rFonts w:ascii="Arial" w:hAnsi="Arial" w:cs="Arial"/>
        </w:rPr>
        <w:t>, how people on low incomes feel empowered or disempowered to change their suppliers, the costs of default tariffs,</w:t>
      </w:r>
      <w:r w:rsidR="00232A71" w:rsidRPr="00B83967">
        <w:rPr>
          <w:rFonts w:ascii="Arial" w:hAnsi="Arial" w:cs="Arial"/>
        </w:rPr>
        <w:t xml:space="preserve"> and the </w:t>
      </w:r>
      <w:r w:rsidR="00944096">
        <w:rPr>
          <w:rFonts w:ascii="Arial" w:hAnsi="Arial" w:cs="Arial"/>
        </w:rPr>
        <w:t>potential</w:t>
      </w:r>
      <w:r w:rsidR="00BF3C79" w:rsidRPr="00B83967">
        <w:rPr>
          <w:rFonts w:ascii="Arial" w:hAnsi="Arial" w:cs="Arial"/>
        </w:rPr>
        <w:t xml:space="preserve"> </w:t>
      </w:r>
      <w:r w:rsidR="00232A71" w:rsidRPr="00B83967">
        <w:rPr>
          <w:rFonts w:ascii="Arial" w:hAnsi="Arial" w:cs="Arial"/>
        </w:rPr>
        <w:t xml:space="preserve">complications </w:t>
      </w:r>
      <w:r w:rsidR="00BF3C79" w:rsidRPr="00B83967">
        <w:rPr>
          <w:rFonts w:ascii="Arial" w:hAnsi="Arial" w:cs="Arial"/>
        </w:rPr>
        <w:t xml:space="preserve">that many individuals and households experience in </w:t>
      </w:r>
      <w:r w:rsidR="00232A71" w:rsidRPr="00B83967">
        <w:rPr>
          <w:rFonts w:ascii="Arial" w:hAnsi="Arial" w:cs="Arial"/>
        </w:rPr>
        <w:t>switching to better deals</w:t>
      </w:r>
      <w:r w:rsidR="00944096">
        <w:rPr>
          <w:rFonts w:ascii="Arial" w:hAnsi="Arial" w:cs="Arial"/>
        </w:rPr>
        <w:t xml:space="preserve"> (for example the time constraints in comparing prices of different energy providers, or digital exclusion issues)</w:t>
      </w:r>
      <w:r w:rsidR="00232A71" w:rsidRPr="00B83967">
        <w:rPr>
          <w:rFonts w:ascii="Arial" w:hAnsi="Arial" w:cs="Arial"/>
        </w:rPr>
        <w:t>.</w:t>
      </w:r>
      <w:r w:rsidR="00491C28" w:rsidRPr="00B83967">
        <w:rPr>
          <w:rFonts w:ascii="Arial" w:hAnsi="Arial" w:cs="Arial"/>
        </w:rPr>
        <w:t xml:space="preserve"> </w:t>
      </w:r>
    </w:p>
    <w:p w14:paraId="47EC6610" w14:textId="54F8D86B" w:rsidR="00232A71" w:rsidRDefault="000550BC" w:rsidP="00232A71">
      <w:pPr>
        <w:rPr>
          <w:rFonts w:ascii="Arial" w:hAnsi="Arial" w:cs="Arial"/>
        </w:rPr>
      </w:pPr>
      <w:r>
        <w:rPr>
          <w:rFonts w:ascii="Arial" w:hAnsi="Arial" w:cs="Arial"/>
        </w:rPr>
        <w:t xml:space="preserve">In addition to collecting this quantitative data, we wish to look at the impact on families: the costs to emotional and physical health and well-being, of being unable to purchase </w:t>
      </w:r>
      <w:r w:rsidR="00491C28" w:rsidRPr="00C73116">
        <w:rPr>
          <w:rFonts w:ascii="Arial" w:hAnsi="Arial" w:cs="Arial"/>
        </w:rPr>
        <w:t xml:space="preserve">essential household items </w:t>
      </w:r>
      <w:r w:rsidR="00717574">
        <w:rPr>
          <w:rFonts w:ascii="Arial" w:hAnsi="Arial" w:cs="Arial"/>
        </w:rPr>
        <w:t>for example</w:t>
      </w:r>
      <w:r w:rsidR="00491C28" w:rsidRPr="00C73116">
        <w:rPr>
          <w:rFonts w:ascii="Arial" w:hAnsi="Arial" w:cs="Arial"/>
        </w:rPr>
        <w:t xml:space="preserve"> white goods, carpets and curtains</w:t>
      </w:r>
      <w:r>
        <w:rPr>
          <w:rFonts w:ascii="Arial" w:hAnsi="Arial" w:cs="Arial"/>
        </w:rPr>
        <w:t xml:space="preserve">. </w:t>
      </w:r>
    </w:p>
    <w:p w14:paraId="34B70ECD" w14:textId="3F32B5EB" w:rsidR="000550BC" w:rsidRPr="00B83967" w:rsidRDefault="000550BC" w:rsidP="00232A71">
      <w:pPr>
        <w:rPr>
          <w:rFonts w:ascii="Arial" w:hAnsi="Arial" w:cs="Arial"/>
          <w:b/>
          <w:u w:val="single"/>
        </w:rPr>
      </w:pPr>
      <w:r>
        <w:rPr>
          <w:rFonts w:ascii="Arial" w:hAnsi="Arial" w:cs="Arial"/>
          <w:b/>
          <w:u w:val="single"/>
        </w:rPr>
        <w:t>Methodology</w:t>
      </w:r>
    </w:p>
    <w:p w14:paraId="5959AFCF" w14:textId="77777777" w:rsidR="008339F9" w:rsidRDefault="008339F9" w:rsidP="00DB27C6">
      <w:pPr>
        <w:rPr>
          <w:rFonts w:ascii="Arial" w:hAnsi="Arial" w:cs="Arial"/>
          <w:color w:val="333333"/>
          <w:shd w:val="clear" w:color="auto" w:fill="FFFFFF"/>
        </w:rPr>
      </w:pPr>
    </w:p>
    <w:p w14:paraId="6D9E6551" w14:textId="77777777" w:rsidR="008339F9" w:rsidRDefault="008339F9" w:rsidP="00DB27C6">
      <w:pPr>
        <w:rPr>
          <w:rFonts w:ascii="Arial" w:hAnsi="Arial" w:cs="Arial"/>
          <w:color w:val="333333"/>
          <w:shd w:val="clear" w:color="auto" w:fill="FFFFFF"/>
        </w:rPr>
      </w:pPr>
    </w:p>
    <w:p w14:paraId="531456B8" w14:textId="60BA7EC6" w:rsidR="00232A71" w:rsidRPr="00DB27C6" w:rsidRDefault="00357124" w:rsidP="00DB27C6">
      <w:pPr>
        <w:rPr>
          <w:rFonts w:ascii="Arial" w:hAnsi="Arial" w:cs="Arial"/>
          <w:color w:val="333333"/>
          <w:shd w:val="clear" w:color="auto" w:fill="FFFFFF"/>
        </w:rPr>
      </w:pPr>
      <w:r>
        <w:rPr>
          <w:rFonts w:ascii="Arial" w:hAnsi="Arial" w:cs="Arial"/>
          <w:color w:val="333333"/>
          <w:shd w:val="clear" w:color="auto" w:fill="FFFFFF"/>
        </w:rPr>
        <w:t>Turn2us is one of the leading providers of information and guidance for people on low incomes, and the research data will be drawn from people using their services and their stakeholder network.</w:t>
      </w:r>
      <w:r w:rsidR="00334943">
        <w:rPr>
          <w:rFonts w:ascii="Arial" w:hAnsi="Arial" w:cs="Arial"/>
          <w:color w:val="333333"/>
          <w:shd w:val="clear" w:color="auto" w:fill="FFFFFF"/>
        </w:rPr>
        <w:t xml:space="preserve"> </w:t>
      </w:r>
      <w:r w:rsidR="00741389">
        <w:rPr>
          <w:rFonts w:ascii="Arial" w:hAnsi="Arial" w:cs="Arial"/>
        </w:rPr>
        <w:t>We propose four elements</w:t>
      </w:r>
      <w:r w:rsidR="00232A71" w:rsidRPr="00C73116">
        <w:rPr>
          <w:rFonts w:ascii="Arial" w:hAnsi="Arial" w:cs="Arial"/>
        </w:rPr>
        <w:t xml:space="preserve">; </w:t>
      </w:r>
    </w:p>
    <w:p w14:paraId="4E4FA1B1" w14:textId="77777777" w:rsidR="00232A71" w:rsidRPr="00C73116" w:rsidRDefault="00232A71" w:rsidP="00232A71">
      <w:pPr>
        <w:pStyle w:val="NormalWeb"/>
        <w:rPr>
          <w:rFonts w:ascii="Arial" w:hAnsi="Arial" w:cs="Arial"/>
          <w:sz w:val="22"/>
          <w:szCs w:val="22"/>
        </w:rPr>
      </w:pPr>
    </w:p>
    <w:p w14:paraId="2E06AC50" w14:textId="77777777" w:rsidR="00741389" w:rsidRDefault="00741389" w:rsidP="00232A71">
      <w:pPr>
        <w:pStyle w:val="NormalWeb"/>
        <w:numPr>
          <w:ilvl w:val="0"/>
          <w:numId w:val="1"/>
        </w:numPr>
        <w:rPr>
          <w:rFonts w:ascii="Arial" w:hAnsi="Arial" w:cs="Arial"/>
          <w:sz w:val="22"/>
          <w:szCs w:val="22"/>
        </w:rPr>
      </w:pPr>
      <w:r>
        <w:rPr>
          <w:rFonts w:ascii="Arial" w:hAnsi="Arial" w:cs="Arial"/>
          <w:sz w:val="22"/>
          <w:szCs w:val="22"/>
        </w:rPr>
        <w:t xml:space="preserve">A </w:t>
      </w:r>
      <w:r w:rsidRPr="00124F06">
        <w:rPr>
          <w:rFonts w:ascii="Arial" w:hAnsi="Arial" w:cs="Arial"/>
          <w:sz w:val="22"/>
          <w:szCs w:val="22"/>
        </w:rPr>
        <w:t>brief</w:t>
      </w:r>
      <w:r>
        <w:rPr>
          <w:rFonts w:ascii="Arial" w:hAnsi="Arial" w:cs="Arial"/>
          <w:sz w:val="22"/>
          <w:szCs w:val="22"/>
        </w:rPr>
        <w:t xml:space="preserve"> literature review</w:t>
      </w:r>
    </w:p>
    <w:p w14:paraId="5FFADCC3" w14:textId="635B6CE7" w:rsidR="00232A71" w:rsidRPr="00C73116" w:rsidRDefault="00232A71" w:rsidP="00232A71">
      <w:pPr>
        <w:pStyle w:val="NormalWeb"/>
        <w:numPr>
          <w:ilvl w:val="0"/>
          <w:numId w:val="1"/>
        </w:numPr>
        <w:rPr>
          <w:rFonts w:ascii="Arial" w:hAnsi="Arial" w:cs="Arial"/>
          <w:sz w:val="22"/>
          <w:szCs w:val="22"/>
        </w:rPr>
      </w:pPr>
      <w:r w:rsidRPr="00C73116">
        <w:rPr>
          <w:rFonts w:ascii="Arial" w:hAnsi="Arial" w:cs="Arial"/>
          <w:sz w:val="22"/>
          <w:szCs w:val="22"/>
        </w:rPr>
        <w:t>Incidence and quantifying cost</w:t>
      </w:r>
      <w:r w:rsidR="00BB7A88">
        <w:rPr>
          <w:rFonts w:ascii="Arial" w:hAnsi="Arial" w:cs="Arial"/>
          <w:sz w:val="22"/>
          <w:szCs w:val="22"/>
        </w:rPr>
        <w:t xml:space="preserve">: </w:t>
      </w:r>
      <w:r w:rsidR="00741389">
        <w:rPr>
          <w:rFonts w:ascii="Arial" w:hAnsi="Arial" w:cs="Arial"/>
          <w:sz w:val="22"/>
          <w:szCs w:val="22"/>
        </w:rPr>
        <w:t xml:space="preserve">a </w:t>
      </w:r>
      <w:r w:rsidR="00357124">
        <w:rPr>
          <w:rFonts w:ascii="Arial" w:hAnsi="Arial" w:cs="Arial"/>
          <w:sz w:val="22"/>
          <w:szCs w:val="22"/>
        </w:rPr>
        <w:t>survey of people using Turn2us services</w:t>
      </w:r>
      <w:r w:rsidR="00741389">
        <w:rPr>
          <w:rFonts w:ascii="Arial" w:hAnsi="Arial" w:cs="Arial"/>
          <w:sz w:val="22"/>
          <w:szCs w:val="22"/>
        </w:rPr>
        <w:t xml:space="preserve"> to explore the </w:t>
      </w:r>
      <w:r w:rsidR="00BB7A88">
        <w:rPr>
          <w:rFonts w:ascii="Arial" w:hAnsi="Arial" w:cs="Arial"/>
          <w:sz w:val="22"/>
          <w:szCs w:val="22"/>
        </w:rPr>
        <w:t>prevalence</w:t>
      </w:r>
      <w:r w:rsidR="00DE5F36">
        <w:rPr>
          <w:rFonts w:ascii="Arial" w:hAnsi="Arial" w:cs="Arial"/>
          <w:sz w:val="22"/>
          <w:szCs w:val="22"/>
        </w:rPr>
        <w:t xml:space="preserve"> of the poverty p</w:t>
      </w:r>
      <w:r w:rsidR="00741389">
        <w:rPr>
          <w:rFonts w:ascii="Arial" w:hAnsi="Arial" w:cs="Arial"/>
          <w:sz w:val="22"/>
          <w:szCs w:val="22"/>
        </w:rPr>
        <w:t xml:space="preserve">remium and the costs of it to </w:t>
      </w:r>
      <w:r w:rsidR="00BB7A88">
        <w:rPr>
          <w:rFonts w:ascii="Arial" w:hAnsi="Arial" w:cs="Arial"/>
          <w:sz w:val="22"/>
          <w:szCs w:val="22"/>
        </w:rPr>
        <w:t>individual</w:t>
      </w:r>
      <w:r w:rsidR="00741389">
        <w:rPr>
          <w:rFonts w:ascii="Arial" w:hAnsi="Arial" w:cs="Arial"/>
          <w:sz w:val="22"/>
          <w:szCs w:val="22"/>
        </w:rPr>
        <w:t>s</w:t>
      </w:r>
      <w:r w:rsidR="00BB7A88">
        <w:rPr>
          <w:rFonts w:ascii="Arial" w:hAnsi="Arial" w:cs="Arial"/>
          <w:sz w:val="22"/>
          <w:szCs w:val="22"/>
        </w:rPr>
        <w:t xml:space="preserve"> and societ</w:t>
      </w:r>
      <w:r w:rsidR="00741389">
        <w:rPr>
          <w:rFonts w:ascii="Arial" w:hAnsi="Arial" w:cs="Arial"/>
          <w:sz w:val="22"/>
          <w:szCs w:val="22"/>
        </w:rPr>
        <w:t>y</w:t>
      </w:r>
      <w:r w:rsidRPr="00C73116">
        <w:rPr>
          <w:rFonts w:ascii="Arial" w:hAnsi="Arial" w:cs="Arial"/>
          <w:sz w:val="22"/>
          <w:szCs w:val="22"/>
        </w:rPr>
        <w:t xml:space="preserve">. </w:t>
      </w:r>
    </w:p>
    <w:p w14:paraId="35F42066" w14:textId="77777777" w:rsidR="00BB7A88" w:rsidRDefault="00232A71" w:rsidP="00BB7A88">
      <w:pPr>
        <w:pStyle w:val="NormalWeb"/>
        <w:numPr>
          <w:ilvl w:val="0"/>
          <w:numId w:val="1"/>
        </w:numPr>
        <w:rPr>
          <w:rFonts w:ascii="Arial" w:hAnsi="Arial" w:cs="Arial"/>
          <w:sz w:val="22"/>
          <w:szCs w:val="22"/>
        </w:rPr>
      </w:pPr>
      <w:r w:rsidRPr="00C73116">
        <w:rPr>
          <w:rFonts w:ascii="Arial" w:hAnsi="Arial" w:cs="Arial"/>
          <w:sz w:val="22"/>
          <w:szCs w:val="22"/>
        </w:rPr>
        <w:t>Impact</w:t>
      </w:r>
      <w:r w:rsidR="00BB7A88">
        <w:rPr>
          <w:rFonts w:ascii="Arial" w:hAnsi="Arial" w:cs="Arial"/>
          <w:sz w:val="22"/>
          <w:szCs w:val="22"/>
        </w:rPr>
        <w:t xml:space="preserve">: </w:t>
      </w:r>
      <w:r w:rsidRPr="00C73116">
        <w:rPr>
          <w:rFonts w:ascii="Arial" w:hAnsi="Arial" w:cs="Arial"/>
          <w:sz w:val="22"/>
          <w:szCs w:val="22"/>
        </w:rPr>
        <w:t>a series of focus groups</w:t>
      </w:r>
      <w:r w:rsidR="00B3160A" w:rsidRPr="00C73116">
        <w:rPr>
          <w:rFonts w:ascii="Arial" w:hAnsi="Arial" w:cs="Arial"/>
          <w:sz w:val="22"/>
          <w:szCs w:val="22"/>
        </w:rPr>
        <w:t xml:space="preserve"> created from the survey </w:t>
      </w:r>
      <w:r w:rsidR="00253A7C" w:rsidRPr="00C73116">
        <w:rPr>
          <w:rFonts w:ascii="Arial" w:hAnsi="Arial" w:cs="Arial"/>
          <w:sz w:val="22"/>
          <w:szCs w:val="22"/>
        </w:rPr>
        <w:t>respondents</w:t>
      </w:r>
      <w:r w:rsidR="00BB7A88">
        <w:rPr>
          <w:rFonts w:ascii="Arial" w:hAnsi="Arial" w:cs="Arial"/>
          <w:sz w:val="22"/>
          <w:szCs w:val="22"/>
        </w:rPr>
        <w:t xml:space="preserve"> </w:t>
      </w:r>
      <w:r w:rsidRPr="00C73116">
        <w:rPr>
          <w:rFonts w:ascii="Arial" w:hAnsi="Arial" w:cs="Arial"/>
          <w:sz w:val="22"/>
          <w:szCs w:val="22"/>
        </w:rPr>
        <w:t xml:space="preserve">which will </w:t>
      </w:r>
      <w:r w:rsidR="00BB7A88">
        <w:rPr>
          <w:rFonts w:ascii="Arial" w:hAnsi="Arial" w:cs="Arial"/>
          <w:sz w:val="22"/>
          <w:szCs w:val="22"/>
        </w:rPr>
        <w:t xml:space="preserve">provide a deep dive </w:t>
      </w:r>
      <w:r w:rsidRPr="00C73116">
        <w:rPr>
          <w:rFonts w:ascii="Arial" w:hAnsi="Arial" w:cs="Arial"/>
          <w:sz w:val="22"/>
          <w:szCs w:val="22"/>
        </w:rPr>
        <w:t xml:space="preserve">into the impact of the extra costs </w:t>
      </w:r>
      <w:r w:rsidR="00BB7A88">
        <w:rPr>
          <w:rFonts w:ascii="Arial" w:hAnsi="Arial" w:cs="Arial"/>
          <w:sz w:val="22"/>
          <w:szCs w:val="22"/>
        </w:rPr>
        <w:t>of being poor.</w:t>
      </w:r>
    </w:p>
    <w:p w14:paraId="718BB0AF" w14:textId="7183E06C" w:rsidR="00BB7A88" w:rsidRPr="00BB7A88" w:rsidRDefault="00BB7A88" w:rsidP="00BB7A88">
      <w:pPr>
        <w:pStyle w:val="NormalWeb"/>
        <w:numPr>
          <w:ilvl w:val="0"/>
          <w:numId w:val="1"/>
        </w:numPr>
        <w:rPr>
          <w:rFonts w:ascii="Arial" w:hAnsi="Arial" w:cs="Arial"/>
          <w:sz w:val="22"/>
          <w:szCs w:val="22"/>
        </w:rPr>
      </w:pPr>
      <w:r>
        <w:rPr>
          <w:rFonts w:ascii="Arial" w:hAnsi="Arial" w:cs="Arial"/>
          <w:sz w:val="22"/>
          <w:szCs w:val="22"/>
        </w:rPr>
        <w:t>Ideas and solutions: in the spirit of the principle “</w:t>
      </w:r>
      <w:r w:rsidRPr="00BB7A88">
        <w:rPr>
          <w:rFonts w:ascii="Arial" w:hAnsi="Arial" w:cs="Arial"/>
          <w:sz w:val="22"/>
          <w:szCs w:val="22"/>
        </w:rPr>
        <w:t>nothing about us, without us,</w:t>
      </w:r>
      <w:r w:rsidR="00530660">
        <w:rPr>
          <w:rFonts w:ascii="Arial" w:hAnsi="Arial" w:cs="Arial"/>
          <w:sz w:val="22"/>
          <w:szCs w:val="22"/>
        </w:rPr>
        <w:t>”</w:t>
      </w:r>
      <w:r>
        <w:rPr>
          <w:rFonts w:ascii="Arial" w:hAnsi="Arial" w:cs="Arial"/>
          <w:sz w:val="22"/>
          <w:szCs w:val="22"/>
        </w:rPr>
        <w:t xml:space="preserve"> we </w:t>
      </w:r>
      <w:r w:rsidR="00741389">
        <w:rPr>
          <w:rFonts w:ascii="Arial" w:hAnsi="Arial" w:cs="Arial"/>
          <w:sz w:val="22"/>
          <w:szCs w:val="22"/>
        </w:rPr>
        <w:t xml:space="preserve">wish to </w:t>
      </w:r>
      <w:r>
        <w:rPr>
          <w:rFonts w:ascii="Arial" w:hAnsi="Arial" w:cs="Arial"/>
          <w:sz w:val="22"/>
          <w:szCs w:val="22"/>
        </w:rPr>
        <w:t>use the focus groups to create a bottom-up, user-centred set of ideas and solutions to eradicate the poverty premium. We will use this evidence to structure</w:t>
      </w:r>
      <w:r w:rsidR="008819C9">
        <w:rPr>
          <w:rFonts w:ascii="Arial" w:hAnsi="Arial" w:cs="Arial"/>
          <w:sz w:val="22"/>
          <w:szCs w:val="22"/>
        </w:rPr>
        <w:t xml:space="preserve"> both policy consultation responses and off-the-shelf future consultancy services helping product and service designers innovate around what people need rather than create products where one-size-fits-all. </w:t>
      </w:r>
    </w:p>
    <w:p w14:paraId="17061C4B" w14:textId="77777777" w:rsidR="008B5F43" w:rsidRPr="00C73116" w:rsidRDefault="008B5F43" w:rsidP="00232A71">
      <w:pPr>
        <w:ind w:left="360"/>
        <w:rPr>
          <w:rFonts w:ascii="Arial" w:hAnsi="Arial" w:cs="Arial"/>
        </w:rPr>
      </w:pPr>
    </w:p>
    <w:p w14:paraId="39114392" w14:textId="50657F6E" w:rsidR="00741389" w:rsidRDefault="0055510D" w:rsidP="00C73116">
      <w:pPr>
        <w:rPr>
          <w:rFonts w:ascii="Arial" w:hAnsi="Arial" w:cs="Arial"/>
        </w:rPr>
      </w:pPr>
      <w:r>
        <w:rPr>
          <w:rFonts w:ascii="Arial" w:hAnsi="Arial" w:cs="Arial"/>
        </w:rPr>
        <w:t xml:space="preserve">Fair By Design </w:t>
      </w:r>
      <w:r w:rsidR="008819C9">
        <w:rPr>
          <w:rFonts w:ascii="Arial" w:hAnsi="Arial" w:cs="Arial"/>
        </w:rPr>
        <w:t xml:space="preserve">has an </w:t>
      </w:r>
      <w:r w:rsidR="00CF5687">
        <w:rPr>
          <w:rFonts w:ascii="Arial" w:hAnsi="Arial" w:cs="Arial"/>
        </w:rPr>
        <w:t>ambassadors</w:t>
      </w:r>
      <w:r w:rsidR="008819C9">
        <w:rPr>
          <w:rFonts w:ascii="Arial" w:hAnsi="Arial" w:cs="Arial"/>
        </w:rPr>
        <w:t xml:space="preserve"> programme</w:t>
      </w:r>
      <w:r w:rsidR="00CF5687">
        <w:rPr>
          <w:rFonts w:ascii="Arial" w:hAnsi="Arial" w:cs="Arial"/>
        </w:rPr>
        <w:t xml:space="preserve"> </w:t>
      </w:r>
      <w:r w:rsidR="00DC7773">
        <w:rPr>
          <w:rFonts w:ascii="Arial" w:hAnsi="Arial" w:cs="Arial"/>
        </w:rPr>
        <w:t xml:space="preserve">in partnership with Gingerbread, consisting of a range of </w:t>
      </w:r>
      <w:r w:rsidR="008819C9">
        <w:rPr>
          <w:rFonts w:ascii="Arial" w:hAnsi="Arial" w:cs="Arial"/>
        </w:rPr>
        <w:t xml:space="preserve">individuals that </w:t>
      </w:r>
      <w:r w:rsidR="00CF5687">
        <w:rPr>
          <w:rFonts w:ascii="Arial" w:hAnsi="Arial" w:cs="Arial"/>
        </w:rPr>
        <w:t xml:space="preserve">have </w:t>
      </w:r>
      <w:r w:rsidR="008819C9">
        <w:rPr>
          <w:rFonts w:ascii="Arial" w:hAnsi="Arial" w:cs="Arial"/>
        </w:rPr>
        <w:t xml:space="preserve">had </w:t>
      </w:r>
      <w:r w:rsidR="00CF5687">
        <w:rPr>
          <w:rFonts w:ascii="Arial" w:hAnsi="Arial" w:cs="Arial"/>
        </w:rPr>
        <w:t>lived experience of the poverty premium</w:t>
      </w:r>
      <w:r w:rsidR="008819C9">
        <w:rPr>
          <w:rFonts w:ascii="Arial" w:hAnsi="Arial" w:cs="Arial"/>
        </w:rPr>
        <w:t>.</w:t>
      </w:r>
      <w:r w:rsidR="00741389">
        <w:rPr>
          <w:rFonts w:ascii="Arial" w:hAnsi="Arial" w:cs="Arial"/>
        </w:rPr>
        <w:t xml:space="preserve"> We put people with lived experience at the heart of our work, so our ambassadors will be involved in the design of the research project, in oversight and dissemination, at a minimum</w:t>
      </w:r>
      <w:r w:rsidR="00EB0736">
        <w:rPr>
          <w:rFonts w:ascii="Arial" w:hAnsi="Arial" w:cs="Arial"/>
        </w:rPr>
        <w:t xml:space="preserve">. </w:t>
      </w:r>
    </w:p>
    <w:p w14:paraId="60782051" w14:textId="1DC33F8A" w:rsidR="00232A71" w:rsidRDefault="00EB0736" w:rsidP="00C73116">
      <w:pPr>
        <w:rPr>
          <w:rFonts w:ascii="Arial" w:hAnsi="Arial" w:cs="Arial"/>
        </w:rPr>
      </w:pPr>
      <w:r>
        <w:rPr>
          <w:rFonts w:ascii="Arial" w:hAnsi="Arial" w:cs="Arial"/>
        </w:rPr>
        <w:t xml:space="preserve">The </w:t>
      </w:r>
      <w:r w:rsidR="00232A71" w:rsidRPr="00C73116">
        <w:rPr>
          <w:rFonts w:ascii="Arial" w:hAnsi="Arial" w:cs="Arial"/>
        </w:rPr>
        <w:t xml:space="preserve">research </w:t>
      </w:r>
      <w:r w:rsidR="008B5F43" w:rsidRPr="00C73116">
        <w:rPr>
          <w:rFonts w:ascii="Arial" w:hAnsi="Arial" w:cs="Arial"/>
        </w:rPr>
        <w:t xml:space="preserve">will </w:t>
      </w:r>
      <w:r w:rsidR="00741389">
        <w:rPr>
          <w:rFonts w:ascii="Arial" w:hAnsi="Arial" w:cs="Arial"/>
        </w:rPr>
        <w:t>form the basis of published</w:t>
      </w:r>
      <w:r w:rsidR="008819C9">
        <w:rPr>
          <w:rFonts w:ascii="Arial" w:hAnsi="Arial" w:cs="Arial"/>
        </w:rPr>
        <w:t xml:space="preserve"> </w:t>
      </w:r>
      <w:r w:rsidR="008B5F43" w:rsidRPr="00C73116">
        <w:rPr>
          <w:rFonts w:ascii="Arial" w:hAnsi="Arial" w:cs="Arial"/>
        </w:rPr>
        <w:t xml:space="preserve">report </w:t>
      </w:r>
      <w:r w:rsidR="008819C9">
        <w:rPr>
          <w:rFonts w:ascii="Arial" w:hAnsi="Arial" w:cs="Arial"/>
        </w:rPr>
        <w:t>featuring</w:t>
      </w:r>
      <w:r w:rsidR="008819C9" w:rsidRPr="00C73116">
        <w:rPr>
          <w:rFonts w:ascii="Arial" w:hAnsi="Arial" w:cs="Arial"/>
        </w:rPr>
        <w:t xml:space="preserve"> </w:t>
      </w:r>
      <w:r w:rsidR="00741389">
        <w:rPr>
          <w:rFonts w:ascii="Arial" w:hAnsi="Arial" w:cs="Arial"/>
        </w:rPr>
        <w:t xml:space="preserve">the results and </w:t>
      </w:r>
      <w:r w:rsidR="008B5F43" w:rsidRPr="00C73116">
        <w:rPr>
          <w:rFonts w:ascii="Arial" w:hAnsi="Arial" w:cs="Arial"/>
        </w:rPr>
        <w:t xml:space="preserve">a </w:t>
      </w:r>
      <w:r w:rsidR="00232A71" w:rsidRPr="00C73116">
        <w:rPr>
          <w:rFonts w:ascii="Arial" w:hAnsi="Arial" w:cs="Arial"/>
        </w:rPr>
        <w:t>s</w:t>
      </w:r>
      <w:r>
        <w:rPr>
          <w:rFonts w:ascii="Arial" w:hAnsi="Arial" w:cs="Arial"/>
        </w:rPr>
        <w:t xml:space="preserve">eries of recommendations. Fair By Design and </w:t>
      </w:r>
      <w:r w:rsidR="002930A9">
        <w:rPr>
          <w:rFonts w:ascii="Arial" w:hAnsi="Arial" w:cs="Arial"/>
        </w:rPr>
        <w:t>Turn2</w:t>
      </w:r>
      <w:r w:rsidR="00334943">
        <w:rPr>
          <w:rFonts w:ascii="Arial" w:hAnsi="Arial" w:cs="Arial"/>
        </w:rPr>
        <w:t>u</w:t>
      </w:r>
      <w:r w:rsidR="002930A9">
        <w:rPr>
          <w:rFonts w:ascii="Arial" w:hAnsi="Arial" w:cs="Arial"/>
        </w:rPr>
        <w:t xml:space="preserve">s </w:t>
      </w:r>
      <w:r w:rsidR="00232A71" w:rsidRPr="00C73116">
        <w:rPr>
          <w:rFonts w:ascii="Arial" w:hAnsi="Arial" w:cs="Arial"/>
        </w:rPr>
        <w:t xml:space="preserve">will </w:t>
      </w:r>
      <w:r w:rsidR="00741389">
        <w:rPr>
          <w:rFonts w:ascii="Arial" w:hAnsi="Arial" w:cs="Arial"/>
        </w:rPr>
        <w:t xml:space="preserve">lead on </w:t>
      </w:r>
      <w:r w:rsidR="00232A71" w:rsidRPr="00C73116">
        <w:rPr>
          <w:rFonts w:ascii="Arial" w:hAnsi="Arial" w:cs="Arial"/>
        </w:rPr>
        <w:t>a joint dissemination and influencing strategy aimed at those who can reduce the poverty premium</w:t>
      </w:r>
      <w:r w:rsidR="00741389">
        <w:rPr>
          <w:rFonts w:ascii="Arial" w:hAnsi="Arial" w:cs="Arial"/>
        </w:rPr>
        <w:t xml:space="preserve">: </w:t>
      </w:r>
      <w:r w:rsidR="00232A71" w:rsidRPr="00C73116">
        <w:rPr>
          <w:rFonts w:ascii="Arial" w:hAnsi="Arial" w:cs="Arial"/>
        </w:rPr>
        <w:t xml:space="preserve">policy makers, regulators and </w:t>
      </w:r>
      <w:r w:rsidR="00741389">
        <w:rPr>
          <w:rFonts w:ascii="Arial" w:hAnsi="Arial" w:cs="Arial"/>
        </w:rPr>
        <w:t>businesses</w:t>
      </w:r>
      <w:r w:rsidR="00232A71" w:rsidRPr="00C73116">
        <w:rPr>
          <w:rFonts w:ascii="Arial" w:hAnsi="Arial" w:cs="Arial"/>
        </w:rPr>
        <w:t xml:space="preserve">. We will also </w:t>
      </w:r>
      <w:r w:rsidR="008819C9">
        <w:rPr>
          <w:rFonts w:ascii="Arial" w:hAnsi="Arial" w:cs="Arial"/>
        </w:rPr>
        <w:t>use</w:t>
      </w:r>
      <w:r w:rsidR="008819C9" w:rsidRPr="00C73116">
        <w:rPr>
          <w:rFonts w:ascii="Arial" w:hAnsi="Arial" w:cs="Arial"/>
        </w:rPr>
        <w:t xml:space="preserve"> </w:t>
      </w:r>
      <w:r w:rsidR="00232A71" w:rsidRPr="00C73116">
        <w:rPr>
          <w:rFonts w:ascii="Arial" w:hAnsi="Arial" w:cs="Arial"/>
        </w:rPr>
        <w:t xml:space="preserve">the research </w:t>
      </w:r>
      <w:r w:rsidR="008819C9">
        <w:rPr>
          <w:rFonts w:ascii="Arial" w:hAnsi="Arial" w:cs="Arial"/>
        </w:rPr>
        <w:t>findings and ideas/solutions</w:t>
      </w:r>
      <w:r w:rsidR="008819C9" w:rsidRPr="00C73116">
        <w:rPr>
          <w:rFonts w:ascii="Arial" w:hAnsi="Arial" w:cs="Arial"/>
        </w:rPr>
        <w:t xml:space="preserve"> </w:t>
      </w:r>
      <w:r w:rsidR="00232A71" w:rsidRPr="00C73116">
        <w:rPr>
          <w:rFonts w:ascii="Arial" w:hAnsi="Arial" w:cs="Arial"/>
        </w:rPr>
        <w:t>to raise awareness of this issue amongst the media and the public through an effective communications strategy to gain traction on the issue.</w:t>
      </w:r>
    </w:p>
    <w:p w14:paraId="799289E0" w14:textId="77777777" w:rsidR="00357EC8" w:rsidRPr="00C73116" w:rsidRDefault="00357EC8" w:rsidP="00D54223">
      <w:pPr>
        <w:pStyle w:val="Default"/>
        <w:rPr>
          <w:rFonts w:ascii="Arial" w:hAnsi="Arial" w:cs="Arial"/>
          <w:b/>
          <w:sz w:val="22"/>
          <w:szCs w:val="22"/>
          <w:u w:val="single"/>
        </w:rPr>
      </w:pPr>
      <w:r w:rsidRPr="00C73116">
        <w:rPr>
          <w:rFonts w:ascii="Arial" w:hAnsi="Arial" w:cs="Arial"/>
          <w:b/>
          <w:sz w:val="22"/>
          <w:szCs w:val="22"/>
          <w:u w:val="single"/>
        </w:rPr>
        <w:t xml:space="preserve">Budget and </w:t>
      </w:r>
      <w:r w:rsidR="00C73116" w:rsidRPr="00C73116">
        <w:rPr>
          <w:rFonts w:ascii="Arial" w:hAnsi="Arial" w:cs="Arial"/>
          <w:b/>
          <w:sz w:val="22"/>
          <w:szCs w:val="22"/>
          <w:u w:val="single"/>
        </w:rPr>
        <w:t xml:space="preserve">tender </w:t>
      </w:r>
      <w:r w:rsidRPr="00C73116">
        <w:rPr>
          <w:rFonts w:ascii="Arial" w:hAnsi="Arial" w:cs="Arial"/>
          <w:b/>
          <w:sz w:val="22"/>
          <w:szCs w:val="22"/>
          <w:u w:val="single"/>
        </w:rPr>
        <w:t>details</w:t>
      </w:r>
    </w:p>
    <w:p w14:paraId="05C05D06" w14:textId="77777777" w:rsidR="00357EC8" w:rsidRPr="00C73116" w:rsidRDefault="00357EC8" w:rsidP="00D54223">
      <w:pPr>
        <w:pStyle w:val="Default"/>
        <w:rPr>
          <w:rFonts w:ascii="Arial" w:hAnsi="Arial" w:cs="Arial"/>
          <w:sz w:val="22"/>
          <w:szCs w:val="22"/>
        </w:rPr>
      </w:pPr>
    </w:p>
    <w:p w14:paraId="3FBD7264" w14:textId="47B3A33D" w:rsidR="00D54223" w:rsidRPr="00C73116" w:rsidRDefault="00D54223" w:rsidP="00D54223">
      <w:pPr>
        <w:pStyle w:val="Default"/>
        <w:rPr>
          <w:rFonts w:ascii="Arial" w:hAnsi="Arial" w:cs="Arial"/>
          <w:sz w:val="22"/>
          <w:szCs w:val="22"/>
        </w:rPr>
      </w:pPr>
      <w:r w:rsidRPr="00C73116">
        <w:rPr>
          <w:rFonts w:ascii="Arial" w:hAnsi="Arial" w:cs="Arial"/>
          <w:sz w:val="22"/>
          <w:szCs w:val="22"/>
        </w:rPr>
        <w:t>The budget available for this piece of work is up to £1</w:t>
      </w:r>
      <w:r w:rsidR="00981690">
        <w:rPr>
          <w:rFonts w:ascii="Arial" w:hAnsi="Arial" w:cs="Arial"/>
          <w:sz w:val="22"/>
          <w:szCs w:val="22"/>
        </w:rPr>
        <w:t>5</w:t>
      </w:r>
      <w:r w:rsidRPr="00C73116">
        <w:rPr>
          <w:rFonts w:ascii="Arial" w:hAnsi="Arial" w:cs="Arial"/>
          <w:sz w:val="22"/>
          <w:szCs w:val="22"/>
        </w:rPr>
        <w:t>,000</w:t>
      </w:r>
      <w:r w:rsidR="00741389">
        <w:rPr>
          <w:rFonts w:ascii="Arial" w:hAnsi="Arial" w:cs="Arial"/>
          <w:sz w:val="22"/>
          <w:szCs w:val="22"/>
        </w:rPr>
        <w:t xml:space="preserve"> (plus VAT</w:t>
      </w:r>
      <w:r w:rsidR="00981690">
        <w:rPr>
          <w:rFonts w:ascii="Arial" w:hAnsi="Arial" w:cs="Arial"/>
          <w:sz w:val="22"/>
          <w:szCs w:val="22"/>
        </w:rPr>
        <w:t xml:space="preserve"> if payable</w:t>
      </w:r>
      <w:r w:rsidR="00741389">
        <w:rPr>
          <w:rFonts w:ascii="Arial" w:hAnsi="Arial" w:cs="Arial"/>
          <w:sz w:val="22"/>
          <w:szCs w:val="22"/>
        </w:rPr>
        <w:t>).</w:t>
      </w:r>
      <w:r w:rsidRPr="00C73116">
        <w:rPr>
          <w:rFonts w:ascii="Arial" w:hAnsi="Arial" w:cs="Arial"/>
          <w:sz w:val="22"/>
          <w:szCs w:val="22"/>
        </w:rPr>
        <w:t xml:space="preserve"> </w:t>
      </w:r>
    </w:p>
    <w:p w14:paraId="61DA3D8B" w14:textId="77777777" w:rsidR="00D867EB" w:rsidRPr="00C73116" w:rsidRDefault="00D867EB" w:rsidP="00D54223">
      <w:pPr>
        <w:pStyle w:val="Default"/>
        <w:rPr>
          <w:rFonts w:ascii="Arial" w:hAnsi="Arial" w:cs="Arial"/>
          <w:sz w:val="22"/>
          <w:szCs w:val="22"/>
        </w:rPr>
      </w:pPr>
    </w:p>
    <w:p w14:paraId="0C77E7D3" w14:textId="2F9D01D7" w:rsidR="00D54223" w:rsidRPr="00C73116" w:rsidRDefault="00D54223" w:rsidP="00D54223">
      <w:pPr>
        <w:pStyle w:val="Default"/>
        <w:rPr>
          <w:rFonts w:ascii="Arial" w:hAnsi="Arial" w:cs="Arial"/>
          <w:sz w:val="22"/>
          <w:szCs w:val="22"/>
        </w:rPr>
      </w:pPr>
      <w:r w:rsidRPr="00C73116">
        <w:rPr>
          <w:rFonts w:ascii="Arial" w:hAnsi="Arial" w:cs="Arial"/>
          <w:sz w:val="22"/>
          <w:szCs w:val="22"/>
        </w:rPr>
        <w:t>Please submit a proposal of up to t</w:t>
      </w:r>
      <w:r w:rsidR="00E83B39">
        <w:rPr>
          <w:rFonts w:ascii="Arial" w:hAnsi="Arial" w:cs="Arial"/>
          <w:sz w:val="22"/>
          <w:szCs w:val="22"/>
        </w:rPr>
        <w:t>hree</w:t>
      </w:r>
      <w:r w:rsidRPr="00C73116">
        <w:rPr>
          <w:rFonts w:ascii="Arial" w:hAnsi="Arial" w:cs="Arial"/>
          <w:sz w:val="22"/>
          <w:szCs w:val="22"/>
        </w:rPr>
        <w:t xml:space="preserve"> sides of A4, setting out: </w:t>
      </w:r>
    </w:p>
    <w:p w14:paraId="6F053376" w14:textId="082225B3" w:rsidR="00D54223" w:rsidRPr="00C73116" w:rsidRDefault="00D54223" w:rsidP="00D54223">
      <w:pPr>
        <w:pStyle w:val="Default"/>
        <w:spacing w:after="18"/>
        <w:rPr>
          <w:rFonts w:ascii="Arial" w:hAnsi="Arial" w:cs="Arial"/>
          <w:sz w:val="22"/>
          <w:szCs w:val="22"/>
        </w:rPr>
      </w:pPr>
      <w:r w:rsidRPr="00C73116">
        <w:rPr>
          <w:rFonts w:ascii="Arial" w:hAnsi="Arial" w:cs="Arial"/>
          <w:sz w:val="22"/>
          <w:szCs w:val="22"/>
        </w:rPr>
        <w:t>- How y</w:t>
      </w:r>
      <w:r w:rsidR="00DE5F36">
        <w:rPr>
          <w:rFonts w:ascii="Arial" w:hAnsi="Arial" w:cs="Arial"/>
          <w:sz w:val="22"/>
          <w:szCs w:val="22"/>
        </w:rPr>
        <w:t>ou would approach this project</w:t>
      </w:r>
    </w:p>
    <w:p w14:paraId="35941D58" w14:textId="1DD21CED" w:rsidR="00A25022" w:rsidRDefault="00D54223" w:rsidP="00D54223">
      <w:pPr>
        <w:pStyle w:val="Default"/>
        <w:spacing w:after="18"/>
        <w:rPr>
          <w:rFonts w:ascii="Arial" w:hAnsi="Arial" w:cs="Arial"/>
          <w:sz w:val="22"/>
          <w:szCs w:val="22"/>
        </w:rPr>
      </w:pPr>
      <w:r w:rsidRPr="00C73116">
        <w:rPr>
          <w:rFonts w:ascii="Arial" w:hAnsi="Arial" w:cs="Arial"/>
          <w:sz w:val="22"/>
          <w:szCs w:val="22"/>
        </w:rPr>
        <w:t>- Your track record in de</w:t>
      </w:r>
      <w:r w:rsidR="00F14EED">
        <w:rPr>
          <w:rFonts w:ascii="Arial" w:hAnsi="Arial" w:cs="Arial"/>
          <w:sz w:val="22"/>
          <w:szCs w:val="22"/>
        </w:rPr>
        <w:t>livering work of this kind (</w:t>
      </w:r>
      <w:r w:rsidR="00DE5F36">
        <w:rPr>
          <w:rFonts w:ascii="Arial" w:hAnsi="Arial" w:cs="Arial"/>
          <w:sz w:val="22"/>
          <w:szCs w:val="22"/>
        </w:rPr>
        <w:t xml:space="preserve">particularly </w:t>
      </w:r>
      <w:r w:rsidRPr="00C73116">
        <w:rPr>
          <w:rFonts w:ascii="Arial" w:hAnsi="Arial" w:cs="Arial"/>
          <w:sz w:val="22"/>
          <w:szCs w:val="22"/>
        </w:rPr>
        <w:t>the focus on</w:t>
      </w:r>
      <w:r w:rsidR="00B457DD" w:rsidRPr="00C73116">
        <w:rPr>
          <w:rFonts w:ascii="Arial" w:hAnsi="Arial" w:cs="Arial"/>
          <w:sz w:val="22"/>
          <w:szCs w:val="22"/>
        </w:rPr>
        <w:t xml:space="preserve"> poverty</w:t>
      </w:r>
      <w:r w:rsidR="00B82307">
        <w:rPr>
          <w:rFonts w:ascii="Arial" w:hAnsi="Arial" w:cs="Arial"/>
          <w:sz w:val="22"/>
          <w:szCs w:val="22"/>
        </w:rPr>
        <w:t xml:space="preserve">, </w:t>
      </w:r>
      <w:r w:rsidR="00F14EED">
        <w:rPr>
          <w:rFonts w:ascii="Arial" w:hAnsi="Arial" w:cs="Arial"/>
          <w:sz w:val="22"/>
          <w:szCs w:val="22"/>
        </w:rPr>
        <w:t xml:space="preserve">and </w:t>
      </w:r>
      <w:r w:rsidR="00B82307">
        <w:rPr>
          <w:rFonts w:ascii="Arial" w:hAnsi="Arial" w:cs="Arial"/>
          <w:sz w:val="22"/>
          <w:szCs w:val="22"/>
        </w:rPr>
        <w:t>working with people with lived experience</w:t>
      </w:r>
      <w:r w:rsidR="00F14EED">
        <w:rPr>
          <w:rFonts w:ascii="Arial" w:hAnsi="Arial" w:cs="Arial"/>
          <w:sz w:val="22"/>
          <w:szCs w:val="22"/>
        </w:rPr>
        <w:t>)</w:t>
      </w:r>
      <w:r w:rsidR="00B457DD" w:rsidRPr="00C73116">
        <w:rPr>
          <w:rFonts w:ascii="Arial" w:hAnsi="Arial" w:cs="Arial"/>
          <w:sz w:val="22"/>
          <w:szCs w:val="22"/>
        </w:rPr>
        <w:t xml:space="preserve"> </w:t>
      </w:r>
    </w:p>
    <w:p w14:paraId="0E368CF7" w14:textId="1A2517DD" w:rsidR="00A25022" w:rsidRPr="00C73116" w:rsidRDefault="002A4116" w:rsidP="00A25022">
      <w:pPr>
        <w:pStyle w:val="Default"/>
        <w:spacing w:after="18"/>
        <w:rPr>
          <w:rFonts w:ascii="Arial" w:hAnsi="Arial" w:cs="Arial"/>
          <w:sz w:val="22"/>
          <w:szCs w:val="22"/>
        </w:rPr>
      </w:pPr>
      <w:r>
        <w:rPr>
          <w:rFonts w:ascii="Arial" w:hAnsi="Arial" w:cs="Arial"/>
          <w:sz w:val="22"/>
          <w:szCs w:val="22"/>
        </w:rPr>
        <w:t>-</w:t>
      </w:r>
      <w:r w:rsidR="00334943">
        <w:rPr>
          <w:rFonts w:ascii="Arial" w:hAnsi="Arial" w:cs="Arial"/>
          <w:sz w:val="22"/>
          <w:szCs w:val="22"/>
        </w:rPr>
        <w:t xml:space="preserve"> </w:t>
      </w:r>
      <w:r>
        <w:rPr>
          <w:rFonts w:ascii="Arial" w:hAnsi="Arial" w:cs="Arial"/>
          <w:sz w:val="22"/>
          <w:szCs w:val="22"/>
        </w:rPr>
        <w:t>Your suggestions for the f</w:t>
      </w:r>
      <w:r w:rsidR="00A25022">
        <w:rPr>
          <w:rFonts w:ascii="Arial" w:hAnsi="Arial" w:cs="Arial"/>
          <w:sz w:val="22"/>
          <w:szCs w:val="22"/>
        </w:rPr>
        <w:t xml:space="preserve">ormat of </w:t>
      </w:r>
      <w:r>
        <w:rPr>
          <w:rFonts w:ascii="Arial" w:hAnsi="Arial" w:cs="Arial"/>
          <w:sz w:val="22"/>
          <w:szCs w:val="22"/>
        </w:rPr>
        <w:t xml:space="preserve">the </w:t>
      </w:r>
      <w:r w:rsidR="00A25022">
        <w:rPr>
          <w:rFonts w:ascii="Arial" w:hAnsi="Arial" w:cs="Arial"/>
          <w:sz w:val="22"/>
          <w:szCs w:val="22"/>
        </w:rPr>
        <w:t xml:space="preserve">research outputs </w:t>
      </w:r>
      <w:r w:rsidR="00DE5F36">
        <w:rPr>
          <w:rFonts w:ascii="Arial" w:hAnsi="Arial" w:cs="Arial"/>
          <w:sz w:val="22"/>
          <w:szCs w:val="22"/>
        </w:rPr>
        <w:t>(</w:t>
      </w:r>
      <w:r w:rsidR="00A25022">
        <w:rPr>
          <w:rFonts w:ascii="Arial" w:hAnsi="Arial" w:cs="Arial"/>
          <w:sz w:val="22"/>
          <w:szCs w:val="22"/>
        </w:rPr>
        <w:t xml:space="preserve">e.g. </w:t>
      </w:r>
      <w:r w:rsidR="00DE5F36">
        <w:rPr>
          <w:rFonts w:ascii="Arial" w:hAnsi="Arial" w:cs="Arial"/>
          <w:sz w:val="22"/>
          <w:szCs w:val="22"/>
        </w:rPr>
        <w:t>a written public interest report, video, other formats)</w:t>
      </w:r>
    </w:p>
    <w:p w14:paraId="430D60EE" w14:textId="210CF269" w:rsidR="00D54223" w:rsidRDefault="00B20F18" w:rsidP="00B20F18">
      <w:pPr>
        <w:pStyle w:val="Default"/>
        <w:spacing w:after="18"/>
        <w:rPr>
          <w:rFonts w:ascii="Arial" w:hAnsi="Arial" w:cs="Arial"/>
          <w:sz w:val="22"/>
          <w:szCs w:val="22"/>
        </w:rPr>
      </w:pPr>
      <w:r>
        <w:rPr>
          <w:rFonts w:ascii="Arial" w:hAnsi="Arial" w:cs="Arial"/>
          <w:sz w:val="22"/>
          <w:szCs w:val="22"/>
        </w:rPr>
        <w:t>-</w:t>
      </w:r>
      <w:r w:rsidR="00334943">
        <w:rPr>
          <w:rFonts w:ascii="Arial" w:hAnsi="Arial" w:cs="Arial"/>
          <w:sz w:val="22"/>
          <w:szCs w:val="22"/>
        </w:rPr>
        <w:t xml:space="preserve"> </w:t>
      </w:r>
      <w:r w:rsidR="00D54223" w:rsidRPr="00C73116">
        <w:rPr>
          <w:rFonts w:ascii="Arial" w:hAnsi="Arial" w:cs="Arial"/>
          <w:sz w:val="22"/>
          <w:szCs w:val="22"/>
        </w:rPr>
        <w:t>Brief details of the staff member(s) who would be involved</w:t>
      </w:r>
      <w:r w:rsidR="00981690">
        <w:rPr>
          <w:rFonts w:ascii="Arial" w:hAnsi="Arial" w:cs="Arial"/>
          <w:sz w:val="22"/>
          <w:szCs w:val="22"/>
        </w:rPr>
        <w:t xml:space="preserve"> and their relevant experience</w:t>
      </w:r>
      <w:r w:rsidR="00D54223" w:rsidRPr="00C73116">
        <w:rPr>
          <w:rFonts w:ascii="Arial" w:hAnsi="Arial" w:cs="Arial"/>
          <w:sz w:val="22"/>
          <w:szCs w:val="22"/>
        </w:rPr>
        <w:t xml:space="preserve"> </w:t>
      </w:r>
    </w:p>
    <w:p w14:paraId="0671AEF3" w14:textId="47D88B55" w:rsidR="00981690" w:rsidRPr="00C73116" w:rsidRDefault="00981690" w:rsidP="00D54223">
      <w:pPr>
        <w:pStyle w:val="Default"/>
        <w:rPr>
          <w:rFonts w:ascii="Arial" w:hAnsi="Arial" w:cs="Arial"/>
          <w:sz w:val="22"/>
          <w:szCs w:val="22"/>
        </w:rPr>
      </w:pPr>
      <w:r>
        <w:rPr>
          <w:rFonts w:ascii="Arial" w:hAnsi="Arial" w:cs="Arial"/>
          <w:sz w:val="22"/>
          <w:szCs w:val="22"/>
        </w:rPr>
        <w:t xml:space="preserve">- Confirmation that you are able to meet the </w:t>
      </w:r>
      <w:r w:rsidR="00DE5F36">
        <w:rPr>
          <w:rFonts w:ascii="Arial" w:hAnsi="Arial" w:cs="Arial"/>
          <w:sz w:val="22"/>
          <w:szCs w:val="22"/>
        </w:rPr>
        <w:t>timeframe</w:t>
      </w:r>
      <w:r>
        <w:rPr>
          <w:rFonts w:ascii="Arial" w:hAnsi="Arial" w:cs="Arial"/>
          <w:sz w:val="22"/>
          <w:szCs w:val="22"/>
        </w:rPr>
        <w:t xml:space="preserve"> set out below</w:t>
      </w:r>
      <w:r w:rsidR="00DE5F36">
        <w:rPr>
          <w:rFonts w:ascii="Arial" w:hAnsi="Arial" w:cs="Arial"/>
          <w:sz w:val="22"/>
          <w:szCs w:val="22"/>
        </w:rPr>
        <w:t>.</w:t>
      </w:r>
    </w:p>
    <w:p w14:paraId="734C61D3" w14:textId="77777777" w:rsidR="00D54223" w:rsidRPr="00C73116" w:rsidRDefault="00D54223" w:rsidP="00D54223">
      <w:pPr>
        <w:pStyle w:val="Default"/>
        <w:rPr>
          <w:rFonts w:ascii="Arial" w:hAnsi="Arial" w:cs="Arial"/>
          <w:sz w:val="22"/>
          <w:szCs w:val="22"/>
        </w:rPr>
      </w:pPr>
    </w:p>
    <w:p w14:paraId="5451D3E9" w14:textId="4F677F5D" w:rsidR="00D54223" w:rsidRDefault="00D54223" w:rsidP="00D54223">
      <w:pPr>
        <w:pStyle w:val="Default"/>
        <w:rPr>
          <w:rFonts w:ascii="Arial" w:hAnsi="Arial" w:cs="Arial"/>
          <w:sz w:val="22"/>
          <w:szCs w:val="22"/>
        </w:rPr>
      </w:pPr>
      <w:r w:rsidRPr="00C73116">
        <w:rPr>
          <w:rFonts w:ascii="Arial" w:hAnsi="Arial" w:cs="Arial"/>
          <w:sz w:val="22"/>
          <w:szCs w:val="22"/>
        </w:rPr>
        <w:t xml:space="preserve">Submissions should be sent to </w:t>
      </w:r>
      <w:r w:rsidR="00981690">
        <w:rPr>
          <w:rFonts w:ascii="Arial" w:hAnsi="Arial" w:cs="Arial"/>
          <w:sz w:val="22"/>
          <w:szCs w:val="22"/>
        </w:rPr>
        <w:t>Carl Packman</w:t>
      </w:r>
      <w:r w:rsidR="00327C83">
        <w:rPr>
          <w:rFonts w:ascii="Arial" w:hAnsi="Arial" w:cs="Arial"/>
          <w:sz w:val="22"/>
          <w:szCs w:val="22"/>
        </w:rPr>
        <w:t>,</w:t>
      </w:r>
      <w:r w:rsidR="00B20F18">
        <w:rPr>
          <w:rFonts w:ascii="Arial" w:hAnsi="Arial" w:cs="Arial"/>
          <w:sz w:val="22"/>
          <w:szCs w:val="22"/>
        </w:rPr>
        <w:t xml:space="preserve"> Head of Corporate Engagement at Fair By Design</w:t>
      </w:r>
      <w:r w:rsidR="00327C83">
        <w:rPr>
          <w:rFonts w:ascii="Arial" w:hAnsi="Arial" w:cs="Arial"/>
          <w:sz w:val="22"/>
          <w:szCs w:val="22"/>
        </w:rPr>
        <w:t xml:space="preserve"> email: </w:t>
      </w:r>
      <w:hyperlink r:id="rId8" w:history="1">
        <w:r w:rsidR="00327C83" w:rsidRPr="002B4EB0">
          <w:rPr>
            <w:rStyle w:val="Hyperlink"/>
            <w:rFonts w:ascii="Arial" w:hAnsi="Arial" w:cs="Arial"/>
            <w:sz w:val="22"/>
            <w:szCs w:val="22"/>
          </w:rPr>
          <w:t>c.packman@barrowcadbury.org.uk</w:t>
        </w:r>
      </w:hyperlink>
      <w:r w:rsidR="00327C83">
        <w:rPr>
          <w:rFonts w:ascii="Arial" w:hAnsi="Arial" w:cs="Arial"/>
          <w:sz w:val="22"/>
          <w:szCs w:val="22"/>
        </w:rPr>
        <w:t xml:space="preserve"> </w:t>
      </w:r>
      <w:r w:rsidR="002358B5" w:rsidRPr="00C73116">
        <w:rPr>
          <w:rFonts w:ascii="Arial" w:hAnsi="Arial" w:cs="Arial"/>
          <w:sz w:val="22"/>
          <w:szCs w:val="22"/>
        </w:rPr>
        <w:t xml:space="preserve">by </w:t>
      </w:r>
      <w:r w:rsidR="00DF6FB1">
        <w:rPr>
          <w:rFonts w:ascii="Arial" w:hAnsi="Arial" w:cs="Arial"/>
          <w:sz w:val="22"/>
          <w:szCs w:val="22"/>
        </w:rPr>
        <w:t>10</w:t>
      </w:r>
      <w:r w:rsidR="00DF6FB1" w:rsidRPr="00DF6FB1">
        <w:rPr>
          <w:rFonts w:ascii="Arial" w:hAnsi="Arial" w:cs="Arial"/>
          <w:sz w:val="22"/>
          <w:szCs w:val="22"/>
          <w:vertAlign w:val="superscript"/>
        </w:rPr>
        <w:t>th</w:t>
      </w:r>
      <w:r w:rsidR="00DF6FB1">
        <w:rPr>
          <w:rFonts w:ascii="Arial" w:hAnsi="Arial" w:cs="Arial"/>
          <w:sz w:val="22"/>
          <w:szCs w:val="22"/>
        </w:rPr>
        <w:t xml:space="preserve"> June 2019.</w:t>
      </w:r>
    </w:p>
    <w:p w14:paraId="596610EC" w14:textId="77777777" w:rsidR="00DE5F36" w:rsidRPr="00C73116" w:rsidRDefault="00DE5F36" w:rsidP="00D54223">
      <w:pPr>
        <w:pStyle w:val="Default"/>
        <w:rPr>
          <w:rFonts w:ascii="Arial" w:hAnsi="Arial" w:cs="Arial"/>
          <w:sz w:val="22"/>
          <w:szCs w:val="22"/>
        </w:rPr>
      </w:pPr>
    </w:p>
    <w:p w14:paraId="6BB6A09E" w14:textId="41316EF7" w:rsidR="008339F9" w:rsidRPr="00C73116" w:rsidRDefault="00DF6FB1" w:rsidP="00D54223">
      <w:pPr>
        <w:pStyle w:val="Default"/>
        <w:rPr>
          <w:rFonts w:ascii="Arial" w:hAnsi="Arial" w:cs="Arial"/>
          <w:sz w:val="22"/>
          <w:szCs w:val="22"/>
        </w:rPr>
      </w:pPr>
      <w:r>
        <w:rPr>
          <w:rFonts w:ascii="Arial" w:hAnsi="Arial" w:cs="Arial"/>
          <w:sz w:val="22"/>
          <w:szCs w:val="22"/>
        </w:rPr>
        <w:t>Interviews wi</w:t>
      </w:r>
      <w:r w:rsidR="007D0773">
        <w:rPr>
          <w:rFonts w:ascii="Arial" w:hAnsi="Arial" w:cs="Arial"/>
          <w:sz w:val="22"/>
          <w:szCs w:val="22"/>
        </w:rPr>
        <w:t>ll take place on the 25</w:t>
      </w:r>
      <w:r w:rsidRPr="00DF6FB1">
        <w:rPr>
          <w:rFonts w:ascii="Arial" w:hAnsi="Arial" w:cs="Arial"/>
          <w:sz w:val="22"/>
          <w:szCs w:val="22"/>
          <w:vertAlign w:val="superscript"/>
        </w:rPr>
        <w:t>th</w:t>
      </w:r>
      <w:r>
        <w:rPr>
          <w:rFonts w:ascii="Arial" w:hAnsi="Arial" w:cs="Arial"/>
          <w:sz w:val="22"/>
          <w:szCs w:val="22"/>
        </w:rPr>
        <w:t xml:space="preserve"> June </w:t>
      </w:r>
      <w:r w:rsidR="002358B5" w:rsidRPr="00C73116">
        <w:rPr>
          <w:rFonts w:ascii="Arial" w:hAnsi="Arial" w:cs="Arial"/>
          <w:sz w:val="22"/>
          <w:szCs w:val="22"/>
        </w:rPr>
        <w:t>2019</w:t>
      </w:r>
      <w:r w:rsidR="007D0773">
        <w:rPr>
          <w:rFonts w:ascii="Arial" w:hAnsi="Arial" w:cs="Arial"/>
          <w:sz w:val="22"/>
          <w:szCs w:val="22"/>
        </w:rPr>
        <w:t xml:space="preserve"> at Turn2Us offices in Hammersmith, London</w:t>
      </w:r>
      <w:r w:rsidR="002358B5" w:rsidRPr="00C73116">
        <w:rPr>
          <w:rFonts w:ascii="Arial" w:hAnsi="Arial" w:cs="Arial"/>
          <w:sz w:val="22"/>
          <w:szCs w:val="22"/>
        </w:rPr>
        <w:t>.</w:t>
      </w:r>
      <w:r w:rsidR="00D54223" w:rsidRPr="00C73116">
        <w:rPr>
          <w:rFonts w:ascii="Arial" w:hAnsi="Arial" w:cs="Arial"/>
          <w:sz w:val="22"/>
          <w:szCs w:val="22"/>
        </w:rPr>
        <w:t xml:space="preserve"> We </w:t>
      </w:r>
      <w:r w:rsidR="007D0773">
        <w:rPr>
          <w:rFonts w:ascii="Arial" w:hAnsi="Arial" w:cs="Arial"/>
          <w:sz w:val="22"/>
          <w:szCs w:val="22"/>
        </w:rPr>
        <w:t>intend for the</w:t>
      </w:r>
      <w:r w:rsidR="00D54223" w:rsidRPr="00C73116">
        <w:rPr>
          <w:rFonts w:ascii="Arial" w:hAnsi="Arial" w:cs="Arial"/>
          <w:sz w:val="22"/>
          <w:szCs w:val="22"/>
        </w:rPr>
        <w:t xml:space="preserve"> </w:t>
      </w:r>
      <w:r w:rsidR="007D0773">
        <w:rPr>
          <w:rFonts w:ascii="Arial" w:hAnsi="Arial" w:cs="Arial"/>
          <w:sz w:val="22"/>
          <w:szCs w:val="22"/>
        </w:rPr>
        <w:t>beginning of the project to be in</w:t>
      </w:r>
      <w:bookmarkStart w:id="0" w:name="_GoBack"/>
      <w:bookmarkEnd w:id="0"/>
      <w:r>
        <w:rPr>
          <w:rFonts w:ascii="Arial" w:hAnsi="Arial" w:cs="Arial"/>
          <w:sz w:val="22"/>
          <w:szCs w:val="22"/>
        </w:rPr>
        <w:t xml:space="preserve"> July </w:t>
      </w:r>
      <w:r w:rsidR="002358B5" w:rsidRPr="00C73116">
        <w:rPr>
          <w:rFonts w:ascii="Arial" w:hAnsi="Arial" w:cs="Arial"/>
          <w:sz w:val="22"/>
          <w:szCs w:val="22"/>
        </w:rPr>
        <w:t xml:space="preserve">2019 </w:t>
      </w:r>
      <w:r w:rsidR="00D54223" w:rsidRPr="00C73116">
        <w:rPr>
          <w:rFonts w:ascii="Arial" w:hAnsi="Arial" w:cs="Arial"/>
          <w:sz w:val="22"/>
          <w:szCs w:val="22"/>
        </w:rPr>
        <w:t xml:space="preserve">and be completed within </w:t>
      </w:r>
      <w:r>
        <w:rPr>
          <w:rFonts w:ascii="Arial" w:hAnsi="Arial" w:cs="Arial"/>
          <w:sz w:val="22"/>
          <w:szCs w:val="22"/>
        </w:rPr>
        <w:t xml:space="preserve">3-4 </w:t>
      </w:r>
      <w:r w:rsidR="00D54223" w:rsidRPr="00C73116">
        <w:rPr>
          <w:rFonts w:ascii="Arial" w:hAnsi="Arial" w:cs="Arial"/>
          <w:sz w:val="22"/>
          <w:szCs w:val="22"/>
        </w:rPr>
        <w:t>months</w:t>
      </w:r>
      <w:r>
        <w:rPr>
          <w:rFonts w:ascii="Arial" w:hAnsi="Arial" w:cs="Arial"/>
          <w:sz w:val="22"/>
          <w:szCs w:val="22"/>
        </w:rPr>
        <w:t xml:space="preserve"> culminating in the report launch</w:t>
      </w:r>
      <w:r w:rsidR="00D503CC">
        <w:rPr>
          <w:rFonts w:ascii="Arial" w:hAnsi="Arial" w:cs="Arial"/>
          <w:sz w:val="22"/>
          <w:szCs w:val="22"/>
        </w:rPr>
        <w:t xml:space="preserve"> in September/October 2019</w:t>
      </w:r>
      <w:r>
        <w:rPr>
          <w:rFonts w:ascii="Arial" w:hAnsi="Arial" w:cs="Arial"/>
          <w:sz w:val="22"/>
          <w:szCs w:val="22"/>
        </w:rPr>
        <w:t>.</w:t>
      </w:r>
      <w:r w:rsidR="00D54223" w:rsidRPr="00C73116">
        <w:rPr>
          <w:rFonts w:ascii="Arial" w:hAnsi="Arial" w:cs="Arial"/>
          <w:sz w:val="22"/>
          <w:szCs w:val="22"/>
        </w:rPr>
        <w:t xml:space="preserve"> </w:t>
      </w:r>
    </w:p>
    <w:p w14:paraId="1FAAE249" w14:textId="77777777" w:rsidR="0091339B" w:rsidRPr="00D54223" w:rsidRDefault="0091339B" w:rsidP="00827417">
      <w:pPr>
        <w:pStyle w:val="Default"/>
      </w:pPr>
    </w:p>
    <w:sectPr w:rsidR="0091339B" w:rsidRPr="00D5422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06FF2" w14:textId="77777777" w:rsidR="00CA2714" w:rsidRDefault="00CA2714" w:rsidP="00520D11">
      <w:pPr>
        <w:spacing w:after="0" w:line="240" w:lineRule="auto"/>
      </w:pPr>
      <w:r>
        <w:separator/>
      </w:r>
    </w:p>
  </w:endnote>
  <w:endnote w:type="continuationSeparator" w:id="0">
    <w:p w14:paraId="05D6118A" w14:textId="77777777" w:rsidR="00CA2714" w:rsidRDefault="00CA2714" w:rsidP="00520D11">
      <w:pPr>
        <w:spacing w:after="0" w:line="240" w:lineRule="auto"/>
      </w:pPr>
      <w:r>
        <w:continuationSeparator/>
      </w:r>
    </w:p>
  </w:endnote>
  <w:endnote w:id="1">
    <w:p w14:paraId="36497BB5" w14:textId="77777777" w:rsidR="00520D11" w:rsidRDefault="00520D11" w:rsidP="00520D11">
      <w:pPr>
        <w:pStyle w:val="EndnoteText"/>
      </w:pPr>
      <w:r>
        <w:rPr>
          <w:rStyle w:val="EndnoteReference"/>
        </w:rPr>
        <w:endnoteRef/>
      </w:r>
      <w:r>
        <w:t xml:space="preserve"> </w:t>
      </w:r>
      <w:r w:rsidRPr="00AF6A7E">
        <w:t xml:space="preserve">Davies, S </w:t>
      </w:r>
      <w:r w:rsidRPr="00AF6A7E">
        <w:rPr>
          <w:i/>
          <w:iCs/>
        </w:rPr>
        <w:t>et al</w:t>
      </w:r>
      <w:r w:rsidRPr="00AF6A7E">
        <w:t xml:space="preserve"> (2016) The Poverty Premium - When low-income households pay more for essential goods and services. Bristol: University of Bristol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34ECB" w14:textId="77777777" w:rsidR="00CA2714" w:rsidRDefault="00CA2714" w:rsidP="00520D11">
      <w:pPr>
        <w:spacing w:after="0" w:line="240" w:lineRule="auto"/>
      </w:pPr>
      <w:r>
        <w:separator/>
      </w:r>
    </w:p>
  </w:footnote>
  <w:footnote w:type="continuationSeparator" w:id="0">
    <w:p w14:paraId="7A768BB3" w14:textId="77777777" w:rsidR="00CA2714" w:rsidRDefault="00CA2714" w:rsidP="00520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F5657" w14:textId="72D39311" w:rsidR="00334943" w:rsidRDefault="008339F9">
    <w:pPr>
      <w:pStyle w:val="Header"/>
    </w:pPr>
    <w:r>
      <w:rPr>
        <w:noProof/>
        <w:lang w:eastAsia="en-GB"/>
      </w:rPr>
      <w:drawing>
        <wp:anchor distT="0" distB="0" distL="114300" distR="114300" simplePos="0" relativeHeight="251662336" behindDoc="1" locked="0" layoutInCell="1" allowOverlap="1" wp14:anchorId="321E76A0" wp14:editId="1C07F99B">
          <wp:simplePos x="0" y="0"/>
          <wp:positionH relativeFrom="column">
            <wp:posOffset>5000625</wp:posOffset>
          </wp:positionH>
          <wp:positionV relativeFrom="paragraph">
            <wp:posOffset>-497205</wp:posOffset>
          </wp:positionV>
          <wp:extent cx="1499362" cy="11155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D_cen_logo_col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9362" cy="1115563"/>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14:anchorId="133B5608" wp14:editId="4AE37B33">
          <wp:simplePos x="0" y="0"/>
          <wp:positionH relativeFrom="page">
            <wp:posOffset>-1905</wp:posOffset>
          </wp:positionH>
          <wp:positionV relativeFrom="page">
            <wp:posOffset>-635</wp:posOffset>
          </wp:positionV>
          <wp:extent cx="2117090" cy="1099185"/>
          <wp:effectExtent l="0" t="0" r="0" b="0"/>
          <wp:wrapNone/>
          <wp:docPr id="2" name="Picture 2" descr="Strap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trap2"/>
                  <pic:cNvPicPr>
                    <a:picLocks/>
                  </pic:cNvPicPr>
                </pic:nvPicPr>
                <pic:blipFill>
                  <a:blip r:embed="rId2">
                    <a:extLst>
                      <a:ext uri="{28A0092B-C50C-407E-A947-70E740481C1C}">
                        <a14:useLocalDpi xmlns:a14="http://schemas.microsoft.com/office/drawing/2010/main" val="0"/>
                      </a:ext>
                    </a:extLst>
                  </a:blip>
                  <a:srcRect r="61031" b="85687"/>
                  <a:stretch>
                    <a:fillRect/>
                  </a:stretch>
                </pic:blipFill>
                <pic:spPr bwMode="auto">
                  <a:xfrm>
                    <a:off x="0" y="0"/>
                    <a:ext cx="2117090" cy="1099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0C7A69" w14:textId="31CA6E12" w:rsidR="00334943" w:rsidRDefault="003349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B1CE3"/>
    <w:multiLevelType w:val="hybridMultilevel"/>
    <w:tmpl w:val="EB68A4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B3E5AD7"/>
    <w:multiLevelType w:val="hybridMultilevel"/>
    <w:tmpl w:val="8802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ie Russell">
    <w15:presenceInfo w15:providerId="None" w15:userId="Lucie Russ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223"/>
    <w:rsid w:val="00005773"/>
    <w:rsid w:val="00016D96"/>
    <w:rsid w:val="000550BC"/>
    <w:rsid w:val="000C17E1"/>
    <w:rsid w:val="00106784"/>
    <w:rsid w:val="00124F06"/>
    <w:rsid w:val="00136E49"/>
    <w:rsid w:val="001F3441"/>
    <w:rsid w:val="00214448"/>
    <w:rsid w:val="00232A71"/>
    <w:rsid w:val="00233B4D"/>
    <w:rsid w:val="002358B5"/>
    <w:rsid w:val="00252773"/>
    <w:rsid w:val="00253A7C"/>
    <w:rsid w:val="002930A9"/>
    <w:rsid w:val="002A4116"/>
    <w:rsid w:val="00304DC4"/>
    <w:rsid w:val="00306BC4"/>
    <w:rsid w:val="00317A1C"/>
    <w:rsid w:val="00327C83"/>
    <w:rsid w:val="00334943"/>
    <w:rsid w:val="00357124"/>
    <w:rsid w:val="00357EC8"/>
    <w:rsid w:val="003D231B"/>
    <w:rsid w:val="003D768C"/>
    <w:rsid w:val="00491C28"/>
    <w:rsid w:val="004958E6"/>
    <w:rsid w:val="004D2D05"/>
    <w:rsid w:val="00501D36"/>
    <w:rsid w:val="00520D11"/>
    <w:rsid w:val="00520E32"/>
    <w:rsid w:val="00530660"/>
    <w:rsid w:val="00551871"/>
    <w:rsid w:val="0055510D"/>
    <w:rsid w:val="00557249"/>
    <w:rsid w:val="005A538F"/>
    <w:rsid w:val="006F1AD1"/>
    <w:rsid w:val="00717574"/>
    <w:rsid w:val="00723D75"/>
    <w:rsid w:val="00741389"/>
    <w:rsid w:val="00786EB8"/>
    <w:rsid w:val="007D0773"/>
    <w:rsid w:val="00827417"/>
    <w:rsid w:val="008339F9"/>
    <w:rsid w:val="008819C9"/>
    <w:rsid w:val="008B3058"/>
    <w:rsid w:val="008B5519"/>
    <w:rsid w:val="008B5960"/>
    <w:rsid w:val="008B5F43"/>
    <w:rsid w:val="0091339B"/>
    <w:rsid w:val="00944096"/>
    <w:rsid w:val="00981690"/>
    <w:rsid w:val="009C6F95"/>
    <w:rsid w:val="00A25022"/>
    <w:rsid w:val="00A76D85"/>
    <w:rsid w:val="00B20F18"/>
    <w:rsid w:val="00B3160A"/>
    <w:rsid w:val="00B457DD"/>
    <w:rsid w:val="00B82307"/>
    <w:rsid w:val="00B83967"/>
    <w:rsid w:val="00BA7FEE"/>
    <w:rsid w:val="00BB2A41"/>
    <w:rsid w:val="00BB7A88"/>
    <w:rsid w:val="00BF3C79"/>
    <w:rsid w:val="00C03D3E"/>
    <w:rsid w:val="00C73116"/>
    <w:rsid w:val="00CA2714"/>
    <w:rsid w:val="00CC22F6"/>
    <w:rsid w:val="00CF5687"/>
    <w:rsid w:val="00D20B67"/>
    <w:rsid w:val="00D503CC"/>
    <w:rsid w:val="00D54223"/>
    <w:rsid w:val="00D867EB"/>
    <w:rsid w:val="00DB27C6"/>
    <w:rsid w:val="00DC7773"/>
    <w:rsid w:val="00DE5F36"/>
    <w:rsid w:val="00DF6FB1"/>
    <w:rsid w:val="00E1233D"/>
    <w:rsid w:val="00E611F0"/>
    <w:rsid w:val="00E83B39"/>
    <w:rsid w:val="00EB0736"/>
    <w:rsid w:val="00EE3F8F"/>
    <w:rsid w:val="00F14EED"/>
    <w:rsid w:val="00F60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E6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422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32A71"/>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232A71"/>
    <w:pPr>
      <w:ind w:left="720"/>
      <w:contextualSpacing/>
    </w:pPr>
  </w:style>
  <w:style w:type="paragraph" w:styleId="EndnoteText">
    <w:name w:val="endnote text"/>
    <w:basedOn w:val="Normal"/>
    <w:link w:val="EndnoteTextChar"/>
    <w:uiPriority w:val="99"/>
    <w:semiHidden/>
    <w:unhideWhenUsed/>
    <w:rsid w:val="00520D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D11"/>
    <w:rPr>
      <w:sz w:val="20"/>
      <w:szCs w:val="20"/>
    </w:rPr>
  </w:style>
  <w:style w:type="character" w:styleId="EndnoteReference">
    <w:name w:val="endnote reference"/>
    <w:basedOn w:val="DefaultParagraphFont"/>
    <w:uiPriority w:val="99"/>
    <w:semiHidden/>
    <w:unhideWhenUsed/>
    <w:rsid w:val="00520D11"/>
    <w:rPr>
      <w:vertAlign w:val="superscript"/>
    </w:rPr>
  </w:style>
  <w:style w:type="paragraph" w:styleId="BalloonText">
    <w:name w:val="Balloon Text"/>
    <w:basedOn w:val="Normal"/>
    <w:link w:val="BalloonTextChar"/>
    <w:uiPriority w:val="99"/>
    <w:semiHidden/>
    <w:unhideWhenUsed/>
    <w:rsid w:val="00BB7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A88"/>
    <w:rPr>
      <w:rFonts w:ascii="Tahoma" w:hAnsi="Tahoma" w:cs="Tahoma"/>
      <w:sz w:val="16"/>
      <w:szCs w:val="16"/>
    </w:rPr>
  </w:style>
  <w:style w:type="character" w:styleId="Hyperlink">
    <w:name w:val="Hyperlink"/>
    <w:basedOn w:val="DefaultParagraphFont"/>
    <w:uiPriority w:val="99"/>
    <w:unhideWhenUsed/>
    <w:rsid w:val="00005773"/>
    <w:rPr>
      <w:color w:val="0563C1"/>
      <w:u w:val="single"/>
    </w:rPr>
  </w:style>
  <w:style w:type="character" w:styleId="CommentReference">
    <w:name w:val="annotation reference"/>
    <w:basedOn w:val="DefaultParagraphFont"/>
    <w:uiPriority w:val="99"/>
    <w:semiHidden/>
    <w:unhideWhenUsed/>
    <w:rsid w:val="00BB2A41"/>
    <w:rPr>
      <w:sz w:val="16"/>
      <w:szCs w:val="16"/>
    </w:rPr>
  </w:style>
  <w:style w:type="paragraph" w:styleId="CommentText">
    <w:name w:val="annotation text"/>
    <w:basedOn w:val="Normal"/>
    <w:link w:val="CommentTextChar"/>
    <w:uiPriority w:val="99"/>
    <w:semiHidden/>
    <w:unhideWhenUsed/>
    <w:rsid w:val="00BB2A41"/>
    <w:pPr>
      <w:spacing w:line="240" w:lineRule="auto"/>
    </w:pPr>
    <w:rPr>
      <w:sz w:val="20"/>
      <w:szCs w:val="20"/>
    </w:rPr>
  </w:style>
  <w:style w:type="character" w:customStyle="1" w:styleId="CommentTextChar">
    <w:name w:val="Comment Text Char"/>
    <w:basedOn w:val="DefaultParagraphFont"/>
    <w:link w:val="CommentText"/>
    <w:uiPriority w:val="99"/>
    <w:semiHidden/>
    <w:rsid w:val="00BB2A41"/>
    <w:rPr>
      <w:sz w:val="20"/>
      <w:szCs w:val="20"/>
    </w:rPr>
  </w:style>
  <w:style w:type="paragraph" w:styleId="CommentSubject">
    <w:name w:val="annotation subject"/>
    <w:basedOn w:val="CommentText"/>
    <w:next w:val="CommentText"/>
    <w:link w:val="CommentSubjectChar"/>
    <w:uiPriority w:val="99"/>
    <w:semiHidden/>
    <w:unhideWhenUsed/>
    <w:rsid w:val="00BB2A41"/>
    <w:rPr>
      <w:b/>
      <w:bCs/>
    </w:rPr>
  </w:style>
  <w:style w:type="character" w:customStyle="1" w:styleId="CommentSubjectChar">
    <w:name w:val="Comment Subject Char"/>
    <w:basedOn w:val="CommentTextChar"/>
    <w:link w:val="CommentSubject"/>
    <w:uiPriority w:val="99"/>
    <w:semiHidden/>
    <w:rsid w:val="00BB2A41"/>
    <w:rPr>
      <w:b/>
      <w:bCs/>
      <w:sz w:val="20"/>
      <w:szCs w:val="20"/>
    </w:rPr>
  </w:style>
  <w:style w:type="paragraph" w:styleId="Header">
    <w:name w:val="header"/>
    <w:basedOn w:val="Normal"/>
    <w:link w:val="HeaderChar"/>
    <w:uiPriority w:val="99"/>
    <w:unhideWhenUsed/>
    <w:rsid w:val="00334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943"/>
  </w:style>
  <w:style w:type="paragraph" w:styleId="Footer">
    <w:name w:val="footer"/>
    <w:basedOn w:val="Normal"/>
    <w:link w:val="FooterChar"/>
    <w:uiPriority w:val="99"/>
    <w:unhideWhenUsed/>
    <w:rsid w:val="00334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422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32A71"/>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232A71"/>
    <w:pPr>
      <w:ind w:left="720"/>
      <w:contextualSpacing/>
    </w:pPr>
  </w:style>
  <w:style w:type="paragraph" w:styleId="EndnoteText">
    <w:name w:val="endnote text"/>
    <w:basedOn w:val="Normal"/>
    <w:link w:val="EndnoteTextChar"/>
    <w:uiPriority w:val="99"/>
    <w:semiHidden/>
    <w:unhideWhenUsed/>
    <w:rsid w:val="00520D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D11"/>
    <w:rPr>
      <w:sz w:val="20"/>
      <w:szCs w:val="20"/>
    </w:rPr>
  </w:style>
  <w:style w:type="character" w:styleId="EndnoteReference">
    <w:name w:val="endnote reference"/>
    <w:basedOn w:val="DefaultParagraphFont"/>
    <w:uiPriority w:val="99"/>
    <w:semiHidden/>
    <w:unhideWhenUsed/>
    <w:rsid w:val="00520D11"/>
    <w:rPr>
      <w:vertAlign w:val="superscript"/>
    </w:rPr>
  </w:style>
  <w:style w:type="paragraph" w:styleId="BalloonText">
    <w:name w:val="Balloon Text"/>
    <w:basedOn w:val="Normal"/>
    <w:link w:val="BalloonTextChar"/>
    <w:uiPriority w:val="99"/>
    <w:semiHidden/>
    <w:unhideWhenUsed/>
    <w:rsid w:val="00BB7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A88"/>
    <w:rPr>
      <w:rFonts w:ascii="Tahoma" w:hAnsi="Tahoma" w:cs="Tahoma"/>
      <w:sz w:val="16"/>
      <w:szCs w:val="16"/>
    </w:rPr>
  </w:style>
  <w:style w:type="character" w:styleId="Hyperlink">
    <w:name w:val="Hyperlink"/>
    <w:basedOn w:val="DefaultParagraphFont"/>
    <w:uiPriority w:val="99"/>
    <w:unhideWhenUsed/>
    <w:rsid w:val="00005773"/>
    <w:rPr>
      <w:color w:val="0563C1"/>
      <w:u w:val="single"/>
    </w:rPr>
  </w:style>
  <w:style w:type="character" w:styleId="CommentReference">
    <w:name w:val="annotation reference"/>
    <w:basedOn w:val="DefaultParagraphFont"/>
    <w:uiPriority w:val="99"/>
    <w:semiHidden/>
    <w:unhideWhenUsed/>
    <w:rsid w:val="00BB2A41"/>
    <w:rPr>
      <w:sz w:val="16"/>
      <w:szCs w:val="16"/>
    </w:rPr>
  </w:style>
  <w:style w:type="paragraph" w:styleId="CommentText">
    <w:name w:val="annotation text"/>
    <w:basedOn w:val="Normal"/>
    <w:link w:val="CommentTextChar"/>
    <w:uiPriority w:val="99"/>
    <w:semiHidden/>
    <w:unhideWhenUsed/>
    <w:rsid w:val="00BB2A41"/>
    <w:pPr>
      <w:spacing w:line="240" w:lineRule="auto"/>
    </w:pPr>
    <w:rPr>
      <w:sz w:val="20"/>
      <w:szCs w:val="20"/>
    </w:rPr>
  </w:style>
  <w:style w:type="character" w:customStyle="1" w:styleId="CommentTextChar">
    <w:name w:val="Comment Text Char"/>
    <w:basedOn w:val="DefaultParagraphFont"/>
    <w:link w:val="CommentText"/>
    <w:uiPriority w:val="99"/>
    <w:semiHidden/>
    <w:rsid w:val="00BB2A41"/>
    <w:rPr>
      <w:sz w:val="20"/>
      <w:szCs w:val="20"/>
    </w:rPr>
  </w:style>
  <w:style w:type="paragraph" w:styleId="CommentSubject">
    <w:name w:val="annotation subject"/>
    <w:basedOn w:val="CommentText"/>
    <w:next w:val="CommentText"/>
    <w:link w:val="CommentSubjectChar"/>
    <w:uiPriority w:val="99"/>
    <w:semiHidden/>
    <w:unhideWhenUsed/>
    <w:rsid w:val="00BB2A41"/>
    <w:rPr>
      <w:b/>
      <w:bCs/>
    </w:rPr>
  </w:style>
  <w:style w:type="character" w:customStyle="1" w:styleId="CommentSubjectChar">
    <w:name w:val="Comment Subject Char"/>
    <w:basedOn w:val="CommentTextChar"/>
    <w:link w:val="CommentSubject"/>
    <w:uiPriority w:val="99"/>
    <w:semiHidden/>
    <w:rsid w:val="00BB2A41"/>
    <w:rPr>
      <w:b/>
      <w:bCs/>
      <w:sz w:val="20"/>
      <w:szCs w:val="20"/>
    </w:rPr>
  </w:style>
  <w:style w:type="paragraph" w:styleId="Header">
    <w:name w:val="header"/>
    <w:basedOn w:val="Normal"/>
    <w:link w:val="HeaderChar"/>
    <w:uiPriority w:val="99"/>
    <w:unhideWhenUsed/>
    <w:rsid w:val="00334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943"/>
  </w:style>
  <w:style w:type="paragraph" w:styleId="Footer">
    <w:name w:val="footer"/>
    <w:basedOn w:val="Normal"/>
    <w:link w:val="FooterChar"/>
    <w:uiPriority w:val="99"/>
    <w:unhideWhenUsed/>
    <w:rsid w:val="00334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68704">
      <w:bodyDiv w:val="1"/>
      <w:marLeft w:val="0"/>
      <w:marRight w:val="0"/>
      <w:marTop w:val="0"/>
      <w:marBottom w:val="0"/>
      <w:divBdr>
        <w:top w:val="none" w:sz="0" w:space="0" w:color="auto"/>
        <w:left w:val="none" w:sz="0" w:space="0" w:color="auto"/>
        <w:bottom w:val="none" w:sz="0" w:space="0" w:color="auto"/>
        <w:right w:val="none" w:sz="0" w:space="0" w:color="auto"/>
      </w:divBdr>
    </w:div>
    <w:div w:id="176005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ackman@barrowcadbury.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Russell</dc:creator>
  <cp:lastModifiedBy>Carl Packman</cp:lastModifiedBy>
  <cp:revision>3</cp:revision>
  <dcterms:created xsi:type="dcterms:W3CDTF">2019-05-13T10:35:00Z</dcterms:created>
  <dcterms:modified xsi:type="dcterms:W3CDTF">2019-05-14T13:25:00Z</dcterms:modified>
</cp:coreProperties>
</file>